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760EF5" w14:textId="77777777" w:rsidR="001B339E" w:rsidRPr="007B79D8" w:rsidRDefault="001B339E" w:rsidP="001F2C11">
      <w:pPr>
        <w:rPr>
          <w:b/>
          <w:bCs/>
          <w:color w:val="2F5597"/>
        </w:rPr>
      </w:pPr>
    </w:p>
    <w:p w14:paraId="2FB42068" w14:textId="77777777" w:rsidR="00482B71" w:rsidRPr="007B79D8" w:rsidRDefault="00482B71" w:rsidP="001B339E">
      <w:pPr>
        <w:jc w:val="center"/>
        <w:rPr>
          <w:b/>
          <w:bCs/>
          <w:color w:val="2F5597"/>
          <w:sz w:val="32"/>
          <w:szCs w:val="32"/>
        </w:rPr>
      </w:pPr>
    </w:p>
    <w:p w14:paraId="7A4E3778" w14:textId="77777777" w:rsidR="00482B71" w:rsidRPr="007B79D8" w:rsidRDefault="00482B71" w:rsidP="001B339E">
      <w:pPr>
        <w:jc w:val="center"/>
        <w:rPr>
          <w:b/>
          <w:bCs/>
          <w:color w:val="2F5597"/>
          <w:sz w:val="32"/>
          <w:szCs w:val="32"/>
        </w:rPr>
      </w:pPr>
    </w:p>
    <w:p w14:paraId="0E914EEB" w14:textId="733E6DC9" w:rsidR="001B339E" w:rsidRPr="007B79D8" w:rsidRDefault="001F2C11" w:rsidP="001B339E">
      <w:pPr>
        <w:jc w:val="center"/>
        <w:rPr>
          <w:b/>
          <w:bCs/>
          <w:color w:val="002060"/>
          <w:sz w:val="32"/>
          <w:szCs w:val="32"/>
        </w:rPr>
      </w:pPr>
      <w:r w:rsidRPr="007B79D8">
        <w:rPr>
          <w:b/>
          <w:bCs/>
          <w:color w:val="002060"/>
          <w:sz w:val="32"/>
          <w:szCs w:val="32"/>
        </w:rPr>
        <w:t>Read</w:t>
      </w:r>
      <w:r w:rsidR="007B79D8" w:rsidRPr="007B79D8">
        <w:rPr>
          <w:b/>
          <w:bCs/>
          <w:color w:val="002060"/>
          <w:sz w:val="32"/>
          <w:szCs w:val="32"/>
        </w:rPr>
        <w:t xml:space="preserve"> this</w:t>
      </w:r>
      <w:r w:rsidRPr="007B79D8">
        <w:rPr>
          <w:b/>
          <w:bCs/>
          <w:color w:val="002060"/>
          <w:sz w:val="32"/>
          <w:szCs w:val="32"/>
        </w:rPr>
        <w:t xml:space="preserve"> DISCLAIMER prior to </w:t>
      </w:r>
      <w:r w:rsidR="001B339E" w:rsidRPr="007B79D8">
        <w:rPr>
          <w:b/>
          <w:bCs/>
          <w:color w:val="002060"/>
          <w:sz w:val="32"/>
          <w:szCs w:val="32"/>
        </w:rPr>
        <w:t>using this Safe Work Procedure.</w:t>
      </w:r>
    </w:p>
    <w:p w14:paraId="00B2D9DF" w14:textId="77777777" w:rsidR="001B339E" w:rsidRPr="007B79D8" w:rsidRDefault="001B339E" w:rsidP="001F2C11">
      <w:pPr>
        <w:rPr>
          <w:color w:val="002060"/>
        </w:rPr>
      </w:pPr>
    </w:p>
    <w:p w14:paraId="6E4028CB" w14:textId="3D06B6F3" w:rsidR="001F2C11" w:rsidRPr="007B79D8" w:rsidRDefault="001F2C11" w:rsidP="001F2C11">
      <w:pPr>
        <w:rPr>
          <w:color w:val="002060"/>
          <w:sz w:val="24"/>
          <w:szCs w:val="24"/>
        </w:rPr>
      </w:pPr>
      <w:r w:rsidRPr="007B79D8">
        <w:rPr>
          <w:color w:val="002060"/>
          <w:sz w:val="24"/>
          <w:szCs w:val="24"/>
        </w:rPr>
        <w:t xml:space="preserve">These procedures have been written by Safety professionals, and not by workers who perform these tasks.  They need to be reviewed by workers and customized to match your company’s processes, </w:t>
      </w:r>
      <w:proofErr w:type="gramStart"/>
      <w:r w:rsidRPr="007B79D8">
        <w:rPr>
          <w:color w:val="002060"/>
          <w:sz w:val="24"/>
          <w:szCs w:val="24"/>
        </w:rPr>
        <w:t>tools</w:t>
      </w:r>
      <w:proofErr w:type="gramEnd"/>
      <w:r w:rsidRPr="007B79D8">
        <w:rPr>
          <w:color w:val="002060"/>
          <w:sz w:val="24"/>
          <w:szCs w:val="24"/>
        </w:rPr>
        <w:t xml:space="preserve"> and machines.  </w:t>
      </w:r>
    </w:p>
    <w:p w14:paraId="25B15F23" w14:textId="77777777" w:rsidR="00A27375" w:rsidRPr="007B79D8" w:rsidRDefault="00A27375" w:rsidP="00A27375">
      <w:pPr>
        <w:rPr>
          <w:color w:val="002060"/>
          <w:sz w:val="24"/>
          <w:szCs w:val="24"/>
        </w:rPr>
      </w:pPr>
      <w:r w:rsidRPr="007B79D8">
        <w:rPr>
          <w:color w:val="002060"/>
          <w:sz w:val="24"/>
          <w:szCs w:val="24"/>
        </w:rPr>
        <w:t>Follow these steps:</w:t>
      </w:r>
    </w:p>
    <w:p w14:paraId="209B854D" w14:textId="77777777" w:rsidR="00A27375" w:rsidRPr="007B79D8" w:rsidRDefault="00A27375" w:rsidP="00A27375">
      <w:pPr>
        <w:pStyle w:val="ListParagraph"/>
        <w:numPr>
          <w:ilvl w:val="0"/>
          <w:numId w:val="7"/>
        </w:numPr>
        <w:spacing w:after="0" w:line="240" w:lineRule="auto"/>
        <w:contextualSpacing w:val="0"/>
        <w:rPr>
          <w:rFonts w:eastAsia="Times New Roman"/>
          <w:color w:val="002060"/>
          <w:sz w:val="24"/>
          <w:szCs w:val="24"/>
        </w:rPr>
      </w:pPr>
      <w:r w:rsidRPr="007B79D8">
        <w:rPr>
          <w:rFonts w:eastAsia="Times New Roman"/>
          <w:color w:val="002060"/>
          <w:sz w:val="24"/>
          <w:szCs w:val="24"/>
        </w:rPr>
        <w:t>Print the procedures</w:t>
      </w:r>
    </w:p>
    <w:p w14:paraId="0955AEAC" w14:textId="41BE40DB" w:rsidR="00A27375" w:rsidRPr="007B79D8" w:rsidRDefault="00A27375" w:rsidP="00A27375">
      <w:pPr>
        <w:pStyle w:val="ListParagraph"/>
        <w:numPr>
          <w:ilvl w:val="0"/>
          <w:numId w:val="7"/>
        </w:numPr>
        <w:spacing w:after="0" w:line="240" w:lineRule="auto"/>
        <w:contextualSpacing w:val="0"/>
        <w:rPr>
          <w:rFonts w:eastAsia="Times New Roman"/>
          <w:color w:val="002060"/>
          <w:sz w:val="24"/>
          <w:szCs w:val="24"/>
        </w:rPr>
      </w:pPr>
      <w:r w:rsidRPr="007B79D8">
        <w:rPr>
          <w:rFonts w:eastAsia="Times New Roman"/>
          <w:color w:val="002060"/>
          <w:sz w:val="24"/>
          <w:szCs w:val="24"/>
        </w:rPr>
        <w:t>Have experienced workers (experienced with the tasks) review th</w:t>
      </w:r>
      <w:r w:rsidR="00E53B9A" w:rsidRPr="007B79D8">
        <w:rPr>
          <w:rFonts w:eastAsia="Times New Roman"/>
          <w:color w:val="002060"/>
          <w:sz w:val="24"/>
          <w:szCs w:val="24"/>
        </w:rPr>
        <w:t>e</w:t>
      </w:r>
      <w:r w:rsidRPr="007B79D8">
        <w:rPr>
          <w:rFonts w:eastAsia="Times New Roman"/>
          <w:color w:val="002060"/>
          <w:sz w:val="24"/>
          <w:szCs w:val="24"/>
        </w:rPr>
        <w:t xml:space="preserve"> </w:t>
      </w:r>
      <w:r w:rsidR="00BC57F6" w:rsidRPr="007B79D8">
        <w:rPr>
          <w:rFonts w:eastAsia="Times New Roman"/>
          <w:color w:val="002060"/>
          <w:sz w:val="24"/>
          <w:szCs w:val="24"/>
        </w:rPr>
        <w:t>procedures and</w:t>
      </w:r>
      <w:r w:rsidRPr="007B79D8">
        <w:rPr>
          <w:rFonts w:eastAsia="Times New Roman"/>
          <w:color w:val="002060"/>
          <w:sz w:val="24"/>
          <w:szCs w:val="24"/>
        </w:rPr>
        <w:t xml:space="preserve"> mark up the document with any changes – deletions or additions.  The procedures need to reflect your practices.</w:t>
      </w:r>
    </w:p>
    <w:p w14:paraId="371AABD7" w14:textId="433B2BB3" w:rsidR="00A27375" w:rsidRPr="007B79D8" w:rsidRDefault="00A27375" w:rsidP="00A27375">
      <w:pPr>
        <w:pStyle w:val="ListParagraph"/>
        <w:numPr>
          <w:ilvl w:val="0"/>
          <w:numId w:val="7"/>
        </w:numPr>
        <w:spacing w:after="0" w:line="240" w:lineRule="auto"/>
        <w:contextualSpacing w:val="0"/>
        <w:rPr>
          <w:rFonts w:eastAsia="Times New Roman"/>
          <w:color w:val="002060"/>
          <w:sz w:val="24"/>
          <w:szCs w:val="24"/>
        </w:rPr>
      </w:pPr>
      <w:r w:rsidRPr="007B79D8">
        <w:rPr>
          <w:rFonts w:eastAsia="Times New Roman"/>
          <w:color w:val="002060"/>
          <w:sz w:val="24"/>
          <w:szCs w:val="24"/>
        </w:rPr>
        <w:t>Workers to then date and sign th</w:t>
      </w:r>
      <w:r w:rsidR="00E53B9A" w:rsidRPr="007B79D8">
        <w:rPr>
          <w:rFonts w:eastAsia="Times New Roman"/>
          <w:color w:val="002060"/>
          <w:sz w:val="24"/>
          <w:szCs w:val="24"/>
        </w:rPr>
        <w:t>e</w:t>
      </w:r>
      <w:r w:rsidRPr="007B79D8">
        <w:rPr>
          <w:rFonts w:eastAsia="Times New Roman"/>
          <w:color w:val="002060"/>
          <w:sz w:val="24"/>
          <w:szCs w:val="24"/>
        </w:rPr>
        <w:t xml:space="preserve"> document at the bottom of the SWP as “reviewed by”</w:t>
      </w:r>
    </w:p>
    <w:p w14:paraId="153F2928" w14:textId="77777777" w:rsidR="00A27375" w:rsidRPr="007B79D8" w:rsidRDefault="00A27375" w:rsidP="00A27375">
      <w:pPr>
        <w:pStyle w:val="ListParagraph"/>
        <w:numPr>
          <w:ilvl w:val="0"/>
          <w:numId w:val="7"/>
        </w:numPr>
        <w:spacing w:after="0" w:line="240" w:lineRule="auto"/>
        <w:contextualSpacing w:val="0"/>
        <w:rPr>
          <w:rFonts w:eastAsia="Times New Roman"/>
          <w:color w:val="002060"/>
          <w:sz w:val="24"/>
          <w:szCs w:val="24"/>
        </w:rPr>
      </w:pPr>
      <w:r w:rsidRPr="007B79D8">
        <w:rPr>
          <w:rFonts w:eastAsia="Times New Roman"/>
          <w:color w:val="002060"/>
          <w:sz w:val="24"/>
          <w:szCs w:val="24"/>
        </w:rPr>
        <w:t xml:space="preserve">Supervisor to then review the suggested changes and accept or further customize the SWP.  </w:t>
      </w:r>
    </w:p>
    <w:p w14:paraId="331A9309" w14:textId="6F6D0242" w:rsidR="00A27375" w:rsidRPr="007B79D8" w:rsidRDefault="00A27375" w:rsidP="00A27375">
      <w:pPr>
        <w:pStyle w:val="ListParagraph"/>
        <w:numPr>
          <w:ilvl w:val="0"/>
          <w:numId w:val="7"/>
        </w:numPr>
        <w:spacing w:after="0" w:line="240" w:lineRule="auto"/>
        <w:contextualSpacing w:val="0"/>
        <w:rPr>
          <w:rFonts w:eastAsia="Times New Roman"/>
          <w:color w:val="002060"/>
          <w:sz w:val="24"/>
          <w:szCs w:val="24"/>
        </w:rPr>
      </w:pPr>
      <w:r w:rsidRPr="007B79D8">
        <w:rPr>
          <w:rFonts w:eastAsia="Times New Roman"/>
          <w:color w:val="002060"/>
          <w:sz w:val="24"/>
          <w:szCs w:val="24"/>
        </w:rPr>
        <w:t xml:space="preserve">Supervisor to sign “Approved by” once procedure accurately reflects </w:t>
      </w:r>
      <w:r w:rsidR="00753EA5" w:rsidRPr="007B79D8">
        <w:rPr>
          <w:rFonts w:eastAsia="Times New Roman"/>
          <w:color w:val="002060"/>
          <w:sz w:val="24"/>
          <w:szCs w:val="24"/>
        </w:rPr>
        <w:t>y</w:t>
      </w:r>
      <w:r w:rsidRPr="007B79D8">
        <w:rPr>
          <w:rFonts w:eastAsia="Times New Roman"/>
          <w:color w:val="002060"/>
          <w:sz w:val="24"/>
          <w:szCs w:val="24"/>
        </w:rPr>
        <w:t xml:space="preserve">our </w:t>
      </w:r>
      <w:r w:rsidR="00753EA5" w:rsidRPr="007B79D8">
        <w:rPr>
          <w:rFonts w:eastAsia="Times New Roman"/>
          <w:color w:val="002060"/>
          <w:sz w:val="24"/>
          <w:szCs w:val="24"/>
        </w:rPr>
        <w:t>c</w:t>
      </w:r>
      <w:r w:rsidRPr="007B79D8">
        <w:rPr>
          <w:rFonts w:eastAsia="Times New Roman"/>
          <w:color w:val="002060"/>
          <w:sz w:val="24"/>
          <w:szCs w:val="24"/>
        </w:rPr>
        <w:t>ompany’s procedures</w:t>
      </w:r>
    </w:p>
    <w:p w14:paraId="1D87A041" w14:textId="4AC379AF" w:rsidR="00A27375" w:rsidRPr="007B79D8" w:rsidRDefault="00A27375" w:rsidP="00A27375">
      <w:pPr>
        <w:pStyle w:val="ListParagraph"/>
        <w:numPr>
          <w:ilvl w:val="0"/>
          <w:numId w:val="7"/>
        </w:numPr>
        <w:spacing w:after="0" w:line="240" w:lineRule="auto"/>
        <w:contextualSpacing w:val="0"/>
        <w:rPr>
          <w:rFonts w:eastAsia="Times New Roman"/>
          <w:color w:val="002060"/>
          <w:sz w:val="24"/>
          <w:szCs w:val="24"/>
        </w:rPr>
      </w:pPr>
      <w:r w:rsidRPr="007B79D8">
        <w:rPr>
          <w:rFonts w:eastAsia="Times New Roman"/>
          <w:color w:val="002060"/>
          <w:sz w:val="24"/>
          <w:szCs w:val="24"/>
        </w:rPr>
        <w:t xml:space="preserve">Make changes to digital copy of </w:t>
      </w:r>
      <w:r w:rsidR="00753EA5" w:rsidRPr="007B79D8">
        <w:rPr>
          <w:rFonts w:eastAsia="Times New Roman"/>
          <w:color w:val="002060"/>
          <w:sz w:val="24"/>
          <w:szCs w:val="24"/>
        </w:rPr>
        <w:t>procedure and</w:t>
      </w:r>
      <w:r w:rsidRPr="007B79D8">
        <w:rPr>
          <w:rFonts w:eastAsia="Times New Roman"/>
          <w:color w:val="002060"/>
          <w:sz w:val="24"/>
          <w:szCs w:val="24"/>
        </w:rPr>
        <w:t xml:space="preserve"> add your company logo.  Type in names of reviewers, </w:t>
      </w:r>
      <w:proofErr w:type="gramStart"/>
      <w:r w:rsidRPr="007B79D8">
        <w:rPr>
          <w:rFonts w:eastAsia="Times New Roman"/>
          <w:color w:val="002060"/>
          <w:sz w:val="24"/>
          <w:szCs w:val="24"/>
        </w:rPr>
        <w:t>approvers</w:t>
      </w:r>
      <w:proofErr w:type="gramEnd"/>
      <w:r w:rsidRPr="007B79D8">
        <w:rPr>
          <w:rFonts w:eastAsia="Times New Roman"/>
          <w:color w:val="002060"/>
          <w:sz w:val="24"/>
          <w:szCs w:val="24"/>
        </w:rPr>
        <w:t xml:space="preserve"> and dates at the bottom of the procedure and note” Signature on file” </w:t>
      </w:r>
    </w:p>
    <w:p w14:paraId="771BAB3C" w14:textId="77777777" w:rsidR="00A27375" w:rsidRPr="007B79D8" w:rsidRDefault="00A27375" w:rsidP="00A27375">
      <w:pPr>
        <w:pStyle w:val="ListParagraph"/>
        <w:numPr>
          <w:ilvl w:val="0"/>
          <w:numId w:val="7"/>
        </w:numPr>
        <w:spacing w:after="0" w:line="240" w:lineRule="auto"/>
        <w:contextualSpacing w:val="0"/>
        <w:rPr>
          <w:rFonts w:eastAsia="Times New Roman"/>
          <w:color w:val="002060"/>
          <w:sz w:val="24"/>
          <w:szCs w:val="24"/>
        </w:rPr>
      </w:pPr>
      <w:r w:rsidRPr="007B79D8">
        <w:rPr>
          <w:rFonts w:eastAsia="Times New Roman"/>
          <w:color w:val="002060"/>
          <w:sz w:val="24"/>
          <w:szCs w:val="24"/>
        </w:rPr>
        <w:t>File all original marked up documents.  DO NOT THROW OUT</w:t>
      </w:r>
    </w:p>
    <w:p w14:paraId="7B8523E4" w14:textId="77777777" w:rsidR="00A27375" w:rsidRPr="007B79D8" w:rsidRDefault="00A27375" w:rsidP="00A27375">
      <w:pPr>
        <w:pStyle w:val="ListParagraph"/>
        <w:numPr>
          <w:ilvl w:val="0"/>
          <w:numId w:val="7"/>
        </w:numPr>
        <w:spacing w:after="0" w:line="240" w:lineRule="auto"/>
        <w:contextualSpacing w:val="0"/>
        <w:rPr>
          <w:rFonts w:eastAsia="Times New Roman"/>
          <w:color w:val="002060"/>
          <w:sz w:val="24"/>
          <w:szCs w:val="24"/>
        </w:rPr>
      </w:pPr>
      <w:r w:rsidRPr="007B79D8">
        <w:rPr>
          <w:rFonts w:eastAsia="Times New Roman"/>
          <w:color w:val="002060"/>
          <w:sz w:val="24"/>
          <w:szCs w:val="24"/>
        </w:rPr>
        <w:t xml:space="preserve">The Procedures are now yours.  </w:t>
      </w:r>
    </w:p>
    <w:p w14:paraId="3DBECED9" w14:textId="77777777" w:rsidR="00A27375" w:rsidRPr="007B79D8" w:rsidRDefault="00A27375" w:rsidP="00A27375">
      <w:pPr>
        <w:pStyle w:val="ListParagraph"/>
        <w:numPr>
          <w:ilvl w:val="0"/>
          <w:numId w:val="7"/>
        </w:numPr>
        <w:spacing w:after="0" w:line="240" w:lineRule="auto"/>
        <w:contextualSpacing w:val="0"/>
        <w:rPr>
          <w:rFonts w:eastAsia="Times New Roman"/>
          <w:color w:val="002060"/>
          <w:sz w:val="24"/>
          <w:szCs w:val="24"/>
        </w:rPr>
      </w:pPr>
      <w:r w:rsidRPr="007B79D8">
        <w:rPr>
          <w:rFonts w:eastAsia="Times New Roman"/>
          <w:color w:val="002060"/>
          <w:sz w:val="24"/>
          <w:szCs w:val="24"/>
        </w:rPr>
        <w:t>Review with WSH Committee and document review</w:t>
      </w:r>
    </w:p>
    <w:p w14:paraId="5C123FC2" w14:textId="77777777" w:rsidR="00A27375" w:rsidRPr="007B79D8" w:rsidRDefault="00A27375" w:rsidP="00A27375">
      <w:pPr>
        <w:pStyle w:val="ListParagraph"/>
        <w:numPr>
          <w:ilvl w:val="0"/>
          <w:numId w:val="7"/>
        </w:numPr>
        <w:spacing w:after="0" w:line="240" w:lineRule="auto"/>
        <w:contextualSpacing w:val="0"/>
        <w:rPr>
          <w:rFonts w:eastAsia="Times New Roman"/>
          <w:color w:val="002060"/>
          <w:sz w:val="24"/>
          <w:szCs w:val="24"/>
        </w:rPr>
      </w:pPr>
      <w:r w:rsidRPr="007B79D8">
        <w:rPr>
          <w:rFonts w:eastAsia="Times New Roman"/>
          <w:color w:val="002060"/>
          <w:sz w:val="24"/>
          <w:szCs w:val="24"/>
        </w:rPr>
        <w:t xml:space="preserve">Train and document your workers according to the tasks they perform.  </w:t>
      </w:r>
    </w:p>
    <w:p w14:paraId="7E1DCD19" w14:textId="77777777" w:rsidR="001B339E" w:rsidRPr="007B79D8" w:rsidRDefault="001B339E" w:rsidP="001B339E">
      <w:pPr>
        <w:rPr>
          <w:rFonts w:ascii="Open Sans" w:hAnsi="Open Sans" w:cs="Open Sans"/>
          <w:color w:val="002060"/>
        </w:rPr>
      </w:pPr>
    </w:p>
    <w:p w14:paraId="65D5D3CC" w14:textId="77777777" w:rsidR="00482B71" w:rsidRPr="00482B71" w:rsidRDefault="00482B71" w:rsidP="00482B71">
      <w:pPr>
        <w:rPr>
          <w:rFonts w:ascii="Open Sans" w:hAnsi="Open Sans" w:cs="Open Sans"/>
        </w:rPr>
      </w:pPr>
    </w:p>
    <w:p w14:paraId="2F1A710E" w14:textId="77777777" w:rsidR="00482B71" w:rsidRPr="00482B71" w:rsidRDefault="00482B71" w:rsidP="00482B71">
      <w:pPr>
        <w:rPr>
          <w:rFonts w:ascii="Open Sans" w:hAnsi="Open Sans" w:cs="Open Sans"/>
        </w:rPr>
      </w:pPr>
    </w:p>
    <w:p w14:paraId="78079546" w14:textId="77777777" w:rsidR="00482B71" w:rsidRPr="00482B71" w:rsidRDefault="00482B71" w:rsidP="00482B71">
      <w:pPr>
        <w:rPr>
          <w:rFonts w:ascii="Open Sans" w:hAnsi="Open Sans" w:cs="Open Sans"/>
        </w:rPr>
      </w:pPr>
    </w:p>
    <w:p w14:paraId="71B1D8B3" w14:textId="77777777" w:rsidR="00482B71" w:rsidRPr="00482B71" w:rsidRDefault="00482B71" w:rsidP="00482B71">
      <w:pPr>
        <w:rPr>
          <w:rFonts w:ascii="Open Sans" w:hAnsi="Open Sans" w:cs="Open Sans"/>
        </w:rPr>
      </w:pPr>
    </w:p>
    <w:p w14:paraId="1BDCFE0B" w14:textId="77777777" w:rsidR="00482B71" w:rsidRPr="00482B71" w:rsidRDefault="00482B71" w:rsidP="00482B71">
      <w:pPr>
        <w:rPr>
          <w:rFonts w:ascii="Open Sans" w:hAnsi="Open Sans" w:cs="Open Sans"/>
        </w:rPr>
      </w:pPr>
    </w:p>
    <w:p w14:paraId="19CE5F8E" w14:textId="31702306" w:rsidR="00482B71" w:rsidRDefault="00482B71" w:rsidP="00482B71">
      <w:pPr>
        <w:tabs>
          <w:tab w:val="left" w:pos="9015"/>
        </w:tabs>
        <w:rPr>
          <w:rFonts w:ascii="Open Sans" w:hAnsi="Open Sans" w:cs="Open Sans"/>
          <w:color w:val="FFFFFF" w:themeColor="background1"/>
        </w:rPr>
      </w:pPr>
      <w:r>
        <w:rPr>
          <w:rFonts w:ascii="Open Sans" w:hAnsi="Open Sans" w:cs="Open Sans"/>
          <w:color w:val="FFFFFF" w:themeColor="background1"/>
        </w:rPr>
        <w:tab/>
      </w:r>
    </w:p>
    <w:p w14:paraId="042242FA" w14:textId="77777777" w:rsidR="00482B71" w:rsidRDefault="00482B71" w:rsidP="00482B71">
      <w:pPr>
        <w:rPr>
          <w:rFonts w:ascii="Open Sans" w:hAnsi="Open Sans" w:cs="Open Sans"/>
          <w:color w:val="FFFFFF" w:themeColor="background1"/>
        </w:rPr>
      </w:pPr>
    </w:p>
    <w:p w14:paraId="55590CF6" w14:textId="1D348D6D" w:rsidR="00482B71" w:rsidRPr="00482B71" w:rsidRDefault="00482B71" w:rsidP="00482B71">
      <w:pPr>
        <w:rPr>
          <w:rFonts w:ascii="Open Sans" w:hAnsi="Open Sans" w:cs="Open Sans"/>
        </w:rPr>
        <w:sectPr w:rsidR="00482B71" w:rsidRPr="00482B71" w:rsidSect="001F5CD3">
          <w:headerReference w:type="default" r:id="rId11"/>
          <w:pgSz w:w="12240" w:h="15840"/>
          <w:pgMar w:top="1440" w:right="1080" w:bottom="1440" w:left="1080" w:header="680" w:footer="221" w:gutter="0"/>
          <w:cols w:space="708"/>
          <w:docGrid w:linePitch="360"/>
        </w:sectPr>
      </w:pPr>
    </w:p>
    <w:tbl>
      <w:tblPr>
        <w:tblStyle w:val="TableGrid"/>
        <w:tblW w:w="9923" w:type="dxa"/>
        <w:tblInd w:w="-5" w:type="dxa"/>
        <w:tblLayout w:type="fixed"/>
        <w:tblLook w:val="04A0" w:firstRow="1" w:lastRow="0" w:firstColumn="1" w:lastColumn="0" w:noHBand="0" w:noVBand="1"/>
      </w:tblPr>
      <w:tblGrid>
        <w:gridCol w:w="2520"/>
        <w:gridCol w:w="2300"/>
        <w:gridCol w:w="130"/>
        <w:gridCol w:w="152"/>
        <w:gridCol w:w="2278"/>
        <w:gridCol w:w="2543"/>
      </w:tblGrid>
      <w:tr w:rsidR="00B2410C" w:rsidRPr="00B041E0" w14:paraId="2FEA5D5C" w14:textId="77777777" w:rsidTr="007E2E1B">
        <w:trPr>
          <w:trHeight w:val="107"/>
        </w:trPr>
        <w:tc>
          <w:tcPr>
            <w:tcW w:w="9923" w:type="dxa"/>
            <w:gridSpan w:val="6"/>
            <w:shd w:val="clear" w:color="auto" w:fill="4D9CAD"/>
          </w:tcPr>
          <w:p w14:paraId="7330BDB2" w14:textId="2F95863B" w:rsidR="00B2410C" w:rsidRPr="00B041E0" w:rsidRDefault="004D10AF" w:rsidP="004D10AF">
            <w:pPr>
              <w:jc w:val="center"/>
              <w:rPr>
                <w:rFonts w:ascii="Open Sans" w:hAnsi="Open Sans" w:cs="Open Sans"/>
                <w:b/>
              </w:rPr>
            </w:pPr>
            <w:r w:rsidRPr="00711A69">
              <w:rPr>
                <w:rFonts w:ascii="Open Sans" w:hAnsi="Open Sans" w:cs="Open Sans"/>
                <w:color w:val="FFFFFF" w:themeColor="background1"/>
              </w:rPr>
              <w:lastRenderedPageBreak/>
              <w:t xml:space="preserve">Do not </w:t>
            </w:r>
            <w:r w:rsidR="00A658F8">
              <w:rPr>
                <w:rFonts w:ascii="Open Sans" w:hAnsi="Open Sans" w:cs="Open Sans"/>
                <w:color w:val="FFFFFF" w:themeColor="background1"/>
              </w:rPr>
              <w:t>conduct</w:t>
            </w:r>
            <w:r w:rsidR="00A658F8" w:rsidRPr="00E84E3C">
              <w:rPr>
                <w:rFonts w:ascii="Open Sans" w:hAnsi="Open Sans" w:cs="Open Sans"/>
                <w:b/>
                <w:bCs/>
                <w:i/>
                <w:iCs/>
                <w:color w:val="FFFFFF" w:themeColor="background1"/>
              </w:rPr>
              <w:t xml:space="preserve"> Sales</w:t>
            </w:r>
            <w:r w:rsidR="00A658F8" w:rsidRPr="00F8647F">
              <w:rPr>
                <w:rFonts w:ascii="Open Sans" w:hAnsi="Open Sans" w:cs="Open Sans"/>
                <w:i/>
                <w:color w:val="FFFFFF" w:themeColor="background1"/>
              </w:rPr>
              <w:t xml:space="preserve"> </w:t>
            </w:r>
            <w:r w:rsidR="00724C3D" w:rsidRPr="00C342DB">
              <w:rPr>
                <w:rFonts w:ascii="Open Sans" w:hAnsi="Open Sans" w:cs="Open Sans"/>
                <w:color w:val="FFFFFF" w:themeColor="background1"/>
              </w:rPr>
              <w:t>during the COVID-19 pandemic</w:t>
            </w:r>
            <w:r w:rsidR="00724C3D" w:rsidRPr="00C342DB">
              <w:rPr>
                <w:rFonts w:ascii="Open Sans" w:hAnsi="Open Sans"/>
                <w:i/>
                <w:color w:val="FFFFFF" w:themeColor="background1"/>
              </w:rPr>
              <w:t xml:space="preserve"> </w:t>
            </w:r>
            <w:r w:rsidR="00724C3D" w:rsidRPr="00C342DB">
              <w:rPr>
                <w:rFonts w:ascii="Open Sans" w:hAnsi="Open Sans" w:cs="Open Sans"/>
                <w:color w:val="FFFFFF" w:themeColor="background1"/>
              </w:rPr>
              <w:t>unless you have been trained and your Employer has implemented precautions.</w:t>
            </w:r>
          </w:p>
        </w:tc>
      </w:tr>
      <w:tr w:rsidR="00B71398" w:rsidRPr="00B041E0" w14:paraId="7401947C" w14:textId="77777777" w:rsidTr="00670BA0">
        <w:trPr>
          <w:trHeight w:val="363"/>
        </w:trPr>
        <w:tc>
          <w:tcPr>
            <w:tcW w:w="2520" w:type="dxa"/>
            <w:vMerge w:val="restart"/>
          </w:tcPr>
          <w:p w14:paraId="74B5EB09" w14:textId="77777777" w:rsidR="00B71398" w:rsidRDefault="00B71398" w:rsidP="000073BE">
            <w:pPr>
              <w:rPr>
                <w:rFonts w:ascii="Open Sans" w:hAnsi="Open Sans" w:cs="Open Sans"/>
                <w:b/>
                <w:sz w:val="20"/>
              </w:rPr>
            </w:pPr>
            <w:r>
              <w:rPr>
                <w:rFonts w:ascii="Open Sans" w:hAnsi="Open Sans" w:cs="Open Sans"/>
                <w:b/>
                <w:sz w:val="20"/>
              </w:rPr>
              <w:t>Photograph(s):</w:t>
            </w:r>
          </w:p>
          <w:p w14:paraId="56363342" w14:textId="77777777" w:rsidR="00B71398" w:rsidRPr="00F33E8D" w:rsidRDefault="00B71398" w:rsidP="000073BE">
            <w:pPr>
              <w:rPr>
                <w:rFonts w:ascii="Open Sans" w:hAnsi="Open Sans" w:cs="Open Sans"/>
                <w:bCs/>
                <w:color w:val="FF0000"/>
                <w:sz w:val="20"/>
              </w:rPr>
            </w:pPr>
          </w:p>
          <w:p w14:paraId="78C2D7E7" w14:textId="77777777" w:rsidR="00B71398" w:rsidRDefault="00B71398" w:rsidP="000073BE">
            <w:pPr>
              <w:rPr>
                <w:color w:val="FF0000"/>
              </w:rPr>
            </w:pPr>
            <w:r w:rsidRPr="00F33E8D">
              <w:rPr>
                <w:rFonts w:ascii="Open Sans" w:hAnsi="Open Sans" w:cs="Open Sans"/>
                <w:bCs/>
                <w:color w:val="FF0000"/>
                <w:sz w:val="20"/>
              </w:rPr>
              <w:fldChar w:fldCharType="begin"/>
            </w:r>
            <w:r w:rsidRPr="00F33E8D">
              <w:rPr>
                <w:rFonts w:ascii="Open Sans" w:hAnsi="Open Sans" w:cs="Open Sans"/>
                <w:bCs/>
                <w:color w:val="FF0000"/>
                <w:sz w:val="20"/>
              </w:rPr>
              <w:instrText>AutoTextList  \s NoStyle \t "</w:instrText>
            </w:r>
            <w:r w:rsidR="00532952" w:rsidRPr="00F33E8D">
              <w:rPr>
                <w:rFonts w:ascii="Open Sans" w:hAnsi="Open Sans" w:cs="Open Sans"/>
                <w:bCs/>
                <w:color w:val="FF0000"/>
                <w:sz w:val="20"/>
              </w:rPr>
              <w:instrText>Red Text requires customization and black text need</w:instrText>
            </w:r>
            <w:r w:rsidR="00070381" w:rsidRPr="00F33E8D">
              <w:rPr>
                <w:rFonts w:ascii="Open Sans" w:hAnsi="Open Sans" w:cs="Open Sans"/>
                <w:bCs/>
                <w:color w:val="FF0000"/>
                <w:sz w:val="20"/>
              </w:rPr>
              <w:instrText>s</w:instrText>
            </w:r>
            <w:r w:rsidR="00532952" w:rsidRPr="00F33E8D">
              <w:rPr>
                <w:rFonts w:ascii="Open Sans" w:hAnsi="Open Sans" w:cs="Open Sans"/>
                <w:bCs/>
                <w:color w:val="FF0000"/>
                <w:sz w:val="20"/>
              </w:rPr>
              <w:instrText xml:space="preserve"> to be reviewed for accuracy</w:instrText>
            </w:r>
            <w:r w:rsidRPr="00F33E8D">
              <w:rPr>
                <w:rFonts w:ascii="Open Sans" w:hAnsi="Open Sans" w:cs="Open Sans"/>
                <w:bCs/>
                <w:color w:val="FF0000"/>
                <w:sz w:val="20"/>
              </w:rPr>
              <w:instrText xml:space="preserve">" </w:instrText>
            </w:r>
            <w:r w:rsidRPr="00F33E8D">
              <w:rPr>
                <w:rFonts w:ascii="Open Sans" w:hAnsi="Open Sans" w:cs="Open Sans"/>
                <w:bCs/>
                <w:color w:val="FF0000"/>
                <w:sz w:val="20"/>
              </w:rPr>
              <w:fldChar w:fldCharType="separate"/>
            </w:r>
            <w:r w:rsidRPr="00F33E8D">
              <w:rPr>
                <w:rFonts w:ascii="Open Sans" w:hAnsi="Open Sans" w:cs="Open Sans"/>
                <w:bCs/>
                <w:color w:val="FF0000"/>
                <w:sz w:val="20"/>
              </w:rPr>
              <w:t>&lt;&lt;&lt;insert equipment or process photo, picture, or diagram here&gt;&gt;&gt;</w:t>
            </w:r>
            <w:r w:rsidRPr="00F33E8D">
              <w:rPr>
                <w:rFonts w:ascii="Open Sans" w:hAnsi="Open Sans" w:cs="Open Sans"/>
                <w:bCs/>
                <w:color w:val="FF0000"/>
                <w:sz w:val="20"/>
              </w:rPr>
              <w:fldChar w:fldCharType="end"/>
            </w:r>
            <w:r w:rsidRPr="00532952">
              <w:rPr>
                <w:color w:val="FF0000"/>
              </w:rPr>
              <w:t xml:space="preserve"> </w:t>
            </w:r>
          </w:p>
          <w:p w14:paraId="1FBB69AF" w14:textId="77777777" w:rsidR="006B60FA" w:rsidRDefault="006B60FA" w:rsidP="000073BE">
            <w:pPr>
              <w:rPr>
                <w:color w:val="FF0000"/>
              </w:rPr>
            </w:pPr>
          </w:p>
          <w:p w14:paraId="47D650E2" w14:textId="77777777" w:rsidR="006B60FA" w:rsidRDefault="006B60FA" w:rsidP="000073BE">
            <w:pPr>
              <w:rPr>
                <w:rFonts w:ascii="Open Sans" w:hAnsi="Open Sans" w:cs="Open Sans"/>
                <w:sz w:val="20"/>
              </w:rPr>
            </w:pPr>
            <w:r w:rsidRPr="00C738E5">
              <w:rPr>
                <w:rFonts w:ascii="Times New Roman" w:eastAsia="Times New Roman" w:hAnsi="Times New Roman" w:cs="Times New Roman"/>
                <w:noProof/>
                <w:color w:val="000000"/>
                <w:sz w:val="24"/>
                <w:szCs w:val="24"/>
              </w:rPr>
              <w:drawing>
                <wp:inline distT="0" distB="0" distL="0" distR="0" wp14:anchorId="5E671EBF" wp14:editId="35135EED">
                  <wp:extent cx="1041400" cy="1007385"/>
                  <wp:effectExtent l="0" t="0" r="635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058435" cy="1023864"/>
                          </a:xfrm>
                          <a:prstGeom prst="rect">
                            <a:avLst/>
                          </a:prstGeom>
                          <a:noFill/>
                          <a:ln>
                            <a:noFill/>
                          </a:ln>
                        </pic:spPr>
                      </pic:pic>
                    </a:graphicData>
                  </a:graphic>
                </wp:inline>
              </w:drawing>
            </w:r>
          </w:p>
          <w:p w14:paraId="705D1B1D" w14:textId="0D9EF85C" w:rsidR="00792D13" w:rsidRPr="00B041E0" w:rsidRDefault="00792D13" w:rsidP="000073BE">
            <w:pPr>
              <w:rPr>
                <w:rFonts w:ascii="Open Sans" w:hAnsi="Open Sans" w:cs="Open Sans"/>
                <w:sz w:val="20"/>
              </w:rPr>
            </w:pPr>
            <w:r>
              <w:rPr>
                <w:noProof/>
              </w:rPr>
              <w:drawing>
                <wp:inline distT="0" distB="0" distL="0" distR="0" wp14:anchorId="26AAA276" wp14:editId="7B2755D1">
                  <wp:extent cx="1066800" cy="887279"/>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85007" cy="902422"/>
                          </a:xfrm>
                          <a:prstGeom prst="rect">
                            <a:avLst/>
                          </a:prstGeom>
                        </pic:spPr>
                      </pic:pic>
                    </a:graphicData>
                  </a:graphic>
                </wp:inline>
              </w:drawing>
            </w:r>
          </w:p>
        </w:tc>
        <w:tc>
          <w:tcPr>
            <w:tcW w:w="2582" w:type="dxa"/>
            <w:gridSpan w:val="3"/>
            <w:tcBorders>
              <w:bottom w:val="single" w:sz="4" w:space="0" w:color="FFFFFF" w:themeColor="background1"/>
              <w:right w:val="single" w:sz="4" w:space="0" w:color="FFFFFF" w:themeColor="background1"/>
            </w:tcBorders>
          </w:tcPr>
          <w:p w14:paraId="3FBFA768" w14:textId="77777777" w:rsidR="00AB4622" w:rsidRPr="00AB4622" w:rsidRDefault="00636960" w:rsidP="00AB4622">
            <w:pPr>
              <w:rPr>
                <w:rFonts w:ascii="Open Sans" w:hAnsi="Open Sans" w:cs="Open Sans"/>
                <w:b/>
                <w:sz w:val="20"/>
                <w:szCs w:val="20"/>
              </w:rPr>
            </w:pPr>
            <w:r>
              <w:rPr>
                <w:rFonts w:ascii="Open Sans" w:hAnsi="Open Sans" w:cs="Open Sans"/>
                <w:b/>
                <w:sz w:val="20"/>
                <w:szCs w:val="20"/>
              </w:rPr>
              <w:fldChar w:fldCharType="begin"/>
            </w:r>
            <w:r>
              <w:rPr>
                <w:rFonts w:ascii="Open Sans" w:hAnsi="Open Sans" w:cs="Open Sans"/>
                <w:b/>
                <w:sz w:val="20"/>
                <w:szCs w:val="20"/>
              </w:rPr>
              <w:instrText xml:space="preserve"> </w:instrText>
            </w:r>
          </w:p>
          <w:p w14:paraId="1C112C1F" w14:textId="47492707" w:rsidR="00B71398" w:rsidRPr="00670BA0" w:rsidRDefault="00AB4622" w:rsidP="00AB4622">
            <w:pPr>
              <w:rPr>
                <w:rFonts w:ascii="Open Sans" w:hAnsi="Open Sans" w:cs="Open Sans"/>
                <w:b/>
                <w:bCs/>
                <w:sz w:val="20"/>
              </w:rPr>
            </w:pPr>
            <w:r w:rsidRPr="00AB4622">
              <w:rPr>
                <w:rFonts w:ascii="Open Sans" w:hAnsi="Open Sans" w:cs="Open Sans"/>
                <w:b/>
                <w:sz w:val="20"/>
                <w:szCs w:val="20"/>
              </w:rPr>
              <w:instrText>AutoTextList  \s NoStyle \t "</w:instrText>
            </w:r>
            <w:r>
              <w:rPr>
                <w:rFonts w:ascii="Open Sans" w:hAnsi="Open Sans" w:cs="Open Sans"/>
                <w:bCs/>
                <w:color w:val="FF0000"/>
                <w:sz w:val="20"/>
              </w:rPr>
              <w:instrText>red and yellow risk</w:instrText>
            </w:r>
            <w:r w:rsidRPr="00AB4622">
              <w:rPr>
                <w:rFonts w:ascii="Open Sans" w:hAnsi="Open Sans" w:cs="Open Sans"/>
                <w:b/>
                <w:sz w:val="20"/>
                <w:szCs w:val="20"/>
              </w:rPr>
              <w:instrText>"</w:instrText>
            </w:r>
            <w:r w:rsidR="00B71398" w:rsidRPr="00670BA0">
              <w:rPr>
                <w:rFonts w:ascii="Open Sans" w:hAnsi="Open Sans" w:cs="Open Sans"/>
                <w:b/>
                <w:bCs/>
                <w:sz w:val="20"/>
              </w:rPr>
              <w:instrText xml:space="preserve">  </w:instrText>
            </w:r>
            <w:r w:rsidR="00636960">
              <w:rPr>
                <w:rFonts w:ascii="Open Sans" w:hAnsi="Open Sans" w:cs="Open Sans"/>
                <w:b/>
                <w:sz w:val="20"/>
                <w:szCs w:val="20"/>
              </w:rPr>
              <w:fldChar w:fldCharType="separate"/>
            </w:r>
            <w:r>
              <w:rPr>
                <w:rFonts w:ascii="Open Sans" w:hAnsi="Open Sans" w:cs="Open Sans"/>
                <w:b/>
                <w:sz w:val="20"/>
                <w:szCs w:val="20"/>
              </w:rPr>
              <w:t xml:space="preserve"> Identified</w:t>
            </w:r>
            <w:r w:rsidRPr="00670BA0">
              <w:rPr>
                <w:rFonts w:ascii="Open Sans" w:hAnsi="Open Sans" w:cs="Open Sans"/>
                <w:b/>
                <w:sz w:val="20"/>
                <w:szCs w:val="20"/>
              </w:rPr>
              <w:t xml:space="preserve"> Hazard(s</w:t>
            </w:r>
            <w:r w:rsidRPr="00670BA0">
              <w:rPr>
                <w:rFonts w:ascii="Open Sans" w:hAnsi="Open Sans" w:cs="Open Sans"/>
                <w:b/>
                <w:sz w:val="20"/>
              </w:rPr>
              <w:t>):</w:t>
            </w:r>
            <w:r w:rsidR="00636960">
              <w:rPr>
                <w:rFonts w:ascii="Open Sans" w:hAnsi="Open Sans" w:cs="Open Sans"/>
                <w:b/>
                <w:sz w:val="20"/>
                <w:szCs w:val="20"/>
              </w:rPr>
              <w:fldChar w:fldCharType="end"/>
            </w:r>
            <w:r w:rsidR="00B71398" w:rsidRPr="00670BA0">
              <w:rPr>
                <w:rFonts w:ascii="Open Sans" w:hAnsi="Open Sans" w:cs="Open Sans"/>
                <w:b/>
                <w:bCs/>
                <w:sz w:val="20"/>
              </w:rPr>
              <w:t xml:space="preserve">    </w:t>
            </w:r>
          </w:p>
        </w:tc>
        <w:tc>
          <w:tcPr>
            <w:tcW w:w="2278" w:type="dxa"/>
            <w:tcBorders>
              <w:left w:val="single" w:sz="4" w:space="0" w:color="FFFFFF" w:themeColor="background1"/>
              <w:bottom w:val="single" w:sz="4" w:space="0" w:color="FFFFFF" w:themeColor="background1"/>
            </w:tcBorders>
          </w:tcPr>
          <w:p w14:paraId="134661DF" w14:textId="77777777" w:rsidR="00B71398" w:rsidRPr="00B041E0" w:rsidRDefault="00B71398" w:rsidP="00AB4622">
            <w:pPr>
              <w:rPr>
                <w:rFonts w:ascii="Open Sans" w:hAnsi="Open Sans" w:cs="Open Sans"/>
                <w:bCs/>
                <w:sz w:val="20"/>
              </w:rPr>
            </w:pPr>
          </w:p>
        </w:tc>
        <w:tc>
          <w:tcPr>
            <w:tcW w:w="2543" w:type="dxa"/>
            <w:vMerge w:val="restart"/>
          </w:tcPr>
          <w:p w14:paraId="59D65569" w14:textId="205A26FB" w:rsidR="00B71398" w:rsidRDefault="00B71398" w:rsidP="00EB5965">
            <w:pPr>
              <w:rPr>
                <w:rFonts w:ascii="Open Sans" w:hAnsi="Open Sans" w:cs="Open Sans"/>
                <w:b/>
                <w:sz w:val="20"/>
              </w:rPr>
            </w:pPr>
            <w:r>
              <w:rPr>
                <w:rFonts w:ascii="Open Sans" w:hAnsi="Open Sans" w:cs="Open Sans"/>
                <w:b/>
                <w:sz w:val="20"/>
              </w:rPr>
              <w:t xml:space="preserve">Personal </w:t>
            </w:r>
            <w:r w:rsidRPr="00B041E0">
              <w:rPr>
                <w:rFonts w:ascii="Open Sans" w:hAnsi="Open Sans" w:cs="Open Sans"/>
                <w:b/>
                <w:sz w:val="20"/>
              </w:rPr>
              <w:t>Protective Equipment</w:t>
            </w:r>
            <w:r>
              <w:rPr>
                <w:rFonts w:ascii="Open Sans" w:hAnsi="Open Sans" w:cs="Open Sans"/>
                <w:b/>
                <w:sz w:val="20"/>
              </w:rPr>
              <w:t xml:space="preserve"> </w:t>
            </w:r>
            <w:r w:rsidRPr="00B041E0">
              <w:rPr>
                <w:rFonts w:ascii="Open Sans" w:hAnsi="Open Sans" w:cs="Open Sans"/>
                <w:b/>
                <w:sz w:val="20"/>
              </w:rPr>
              <w:t>Required:</w:t>
            </w:r>
          </w:p>
          <w:p w14:paraId="3D962780" w14:textId="3BB9F65C" w:rsidR="00863227" w:rsidRPr="00B041E0" w:rsidRDefault="000C171D" w:rsidP="00EB5965">
            <w:pPr>
              <w:rPr>
                <w:rFonts w:ascii="Open Sans" w:hAnsi="Open Sans" w:cs="Open Sans"/>
                <w:b/>
                <w:sz w:val="20"/>
              </w:rPr>
            </w:pPr>
            <w:r>
              <w:rPr>
                <w:rFonts w:ascii="Open Sans" w:hAnsi="Open Sans" w:cs="Open Sans"/>
                <w:noProof/>
              </w:rPr>
              <w:drawing>
                <wp:anchor distT="0" distB="0" distL="114300" distR="114300" simplePos="0" relativeHeight="251658240" behindDoc="0" locked="0" layoutInCell="1" allowOverlap="1" wp14:anchorId="29C925AD" wp14:editId="4441CCDC">
                  <wp:simplePos x="0" y="0"/>
                  <wp:positionH relativeFrom="column">
                    <wp:posOffset>744432</wp:posOffset>
                  </wp:positionH>
                  <wp:positionV relativeFrom="paragraph">
                    <wp:posOffset>141182</wp:posOffset>
                  </wp:positionV>
                  <wp:extent cx="605155" cy="605155"/>
                  <wp:effectExtent l="0" t="0" r="4445" b="4445"/>
                  <wp:wrapThrough wrapText="bothSides">
                    <wp:wrapPolygon edited="0">
                      <wp:start x="0" y="0"/>
                      <wp:lineTo x="0" y="21079"/>
                      <wp:lineTo x="21079" y="21079"/>
                      <wp:lineTo x="2107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5155" cy="605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E92D38" w14:textId="23105A58" w:rsidR="00B71398" w:rsidRDefault="00FF503D" w:rsidP="00E343FE">
            <w:pPr>
              <w:rPr>
                <w:rFonts w:ascii="Open Sans" w:hAnsi="Open Sans" w:cs="Open Sans"/>
                <w:sz w:val="20"/>
              </w:rPr>
            </w:pPr>
            <w:r>
              <w:rPr>
                <w:noProof/>
              </w:rPr>
              <w:drawing>
                <wp:inline distT="0" distB="0" distL="0" distR="0" wp14:anchorId="1C445AC4" wp14:editId="0A02869D">
                  <wp:extent cx="575734" cy="57573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9687" cy="579687"/>
                          </a:xfrm>
                          <a:prstGeom prst="rect">
                            <a:avLst/>
                          </a:prstGeom>
                          <a:noFill/>
                          <a:ln>
                            <a:noFill/>
                          </a:ln>
                        </pic:spPr>
                      </pic:pic>
                    </a:graphicData>
                  </a:graphic>
                </wp:inline>
              </w:drawing>
            </w:r>
          </w:p>
          <w:p w14:paraId="186179DC" w14:textId="0A1B318A" w:rsidR="001A2849" w:rsidRDefault="007E0B3C" w:rsidP="00DA53DC">
            <w:pPr>
              <w:rPr>
                <w:rFonts w:ascii="Open Sans" w:hAnsi="Open Sans" w:cs="Open Sans"/>
                <w:sz w:val="20"/>
              </w:rPr>
            </w:pPr>
            <w:r>
              <w:rPr>
                <w:rFonts w:ascii="Open Sans" w:hAnsi="Open Sans" w:cs="Open Sans"/>
                <w:sz w:val="20"/>
              </w:rPr>
              <w:t xml:space="preserve">  </w:t>
            </w:r>
          </w:p>
          <w:p w14:paraId="260FA9B9" w14:textId="19AD23A8" w:rsidR="001A2849" w:rsidRDefault="001779FF" w:rsidP="00DA53DC">
            <w:pPr>
              <w:rPr>
                <w:rFonts w:ascii="Open Sans" w:hAnsi="Open Sans" w:cs="Open Sans"/>
                <w:sz w:val="20"/>
              </w:rPr>
            </w:pPr>
            <w:r>
              <w:rPr>
                <w:rFonts w:ascii="Open Sans" w:hAnsi="Open Sans"/>
                <w:b/>
                <w:bCs/>
                <w:sz w:val="20"/>
              </w:rPr>
              <w:t xml:space="preserve">Disinfectant wipes – Hand Sanitizer – Mask – </w:t>
            </w:r>
            <w:r w:rsidR="00A62E68">
              <w:rPr>
                <w:rFonts w:ascii="Open Sans" w:hAnsi="Open Sans"/>
                <w:b/>
                <w:bCs/>
                <w:sz w:val="20"/>
              </w:rPr>
              <w:t>G</w:t>
            </w:r>
            <w:r>
              <w:rPr>
                <w:rFonts w:ascii="Open Sans" w:hAnsi="Open Sans"/>
                <w:b/>
                <w:bCs/>
                <w:sz w:val="20"/>
              </w:rPr>
              <w:t>loves</w:t>
            </w:r>
          </w:p>
          <w:p w14:paraId="7E1B379C" w14:textId="7D3A8B40" w:rsidR="005F1960" w:rsidRPr="0098584E" w:rsidRDefault="005F1960" w:rsidP="005F1960">
            <w:pPr>
              <w:rPr>
                <w:rFonts w:ascii="Open Sans" w:hAnsi="Open Sans" w:cs="Open Sans"/>
                <w:color w:val="FF0000"/>
                <w:sz w:val="20"/>
              </w:rPr>
            </w:pPr>
            <w:bookmarkStart w:id="0" w:name="_Hlk523915251"/>
            <w:r>
              <w:rPr>
                <w:rFonts w:ascii="Open Sans" w:hAnsi="Open Sans" w:cs="Open Sans"/>
                <w:color w:val="FF0000"/>
                <w:sz w:val="20"/>
              </w:rPr>
              <w:t>&lt;&lt;&lt;Add or remove Personal Protective Equipment as to your company’s specific procedures or tasks</w:t>
            </w:r>
            <w:bookmarkEnd w:id="0"/>
            <w:r>
              <w:rPr>
                <w:rFonts w:ascii="Open Sans" w:hAnsi="Open Sans" w:cs="Open Sans"/>
                <w:color w:val="FF0000"/>
                <w:sz w:val="20"/>
              </w:rPr>
              <w:t>&gt;&gt;&gt;</w:t>
            </w:r>
          </w:p>
          <w:p w14:paraId="57AF1D3D" w14:textId="75316550" w:rsidR="00B71398" w:rsidRPr="007E2E1B" w:rsidRDefault="005F1960" w:rsidP="005F1960">
            <w:pPr>
              <w:rPr>
                <w:rFonts w:ascii="Open Sans" w:hAnsi="Open Sans"/>
                <w:color w:val="FF0000"/>
                <w:sz w:val="20"/>
              </w:rPr>
            </w:pPr>
            <w:r>
              <w:rPr>
                <w:rFonts w:ascii="Open Sans" w:hAnsi="Open Sans"/>
                <w:color w:val="FF0000"/>
                <w:sz w:val="20"/>
              </w:rPr>
              <w:t>&lt;&lt;&lt;Specify PPE specific e.g. Nitrile gloves&gt;&gt;&gt;</w:t>
            </w:r>
          </w:p>
        </w:tc>
      </w:tr>
      <w:tr w:rsidR="00B71398" w:rsidRPr="00B041E0" w14:paraId="4F93C622" w14:textId="77777777" w:rsidTr="00E343FE">
        <w:trPr>
          <w:trHeight w:val="2831"/>
        </w:trPr>
        <w:tc>
          <w:tcPr>
            <w:tcW w:w="2520" w:type="dxa"/>
            <w:vMerge/>
          </w:tcPr>
          <w:p w14:paraId="09C870A9" w14:textId="77777777" w:rsidR="00B71398" w:rsidRDefault="00B71398" w:rsidP="000073BE">
            <w:pPr>
              <w:rPr>
                <w:rFonts w:ascii="Open Sans" w:hAnsi="Open Sans" w:cs="Open Sans"/>
                <w:b/>
                <w:sz w:val="20"/>
              </w:rPr>
            </w:pPr>
          </w:p>
        </w:tc>
        <w:tc>
          <w:tcPr>
            <w:tcW w:w="2430" w:type="dxa"/>
            <w:gridSpan w:val="2"/>
            <w:tcBorders>
              <w:top w:val="single" w:sz="4" w:space="0" w:color="FFFFFF" w:themeColor="background1"/>
              <w:bottom w:val="single" w:sz="4" w:space="0" w:color="FFFFFF" w:themeColor="background1"/>
              <w:right w:val="single" w:sz="4" w:space="0" w:color="FFFFFF" w:themeColor="background1"/>
            </w:tcBorders>
          </w:tcPr>
          <w:p w14:paraId="73B30E90" w14:textId="03377727" w:rsidR="00794DAD" w:rsidRPr="00670BA0" w:rsidRDefault="008E7FB8" w:rsidP="00794DAD">
            <w:pPr>
              <w:rPr>
                <w:rFonts w:ascii="Open Sans" w:hAnsi="Open Sans" w:cs="Open Sans"/>
                <w:bCs/>
                <w:sz w:val="20"/>
              </w:rPr>
            </w:pPr>
            <w:r>
              <w:rPr>
                <w:noProof/>
              </w:rPr>
              <w:drawing>
                <wp:anchor distT="0" distB="0" distL="114300" distR="114300" simplePos="0" relativeHeight="251658241" behindDoc="0" locked="0" layoutInCell="1" allowOverlap="1" wp14:anchorId="17553E36" wp14:editId="3DCE4198">
                  <wp:simplePos x="0" y="0"/>
                  <wp:positionH relativeFrom="column">
                    <wp:posOffset>418253</wp:posOffset>
                  </wp:positionH>
                  <wp:positionV relativeFrom="paragraph">
                    <wp:posOffset>98213</wp:posOffset>
                  </wp:positionV>
                  <wp:extent cx="1926167" cy="1713884"/>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6167" cy="17138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4AD965" w14:textId="69999D77" w:rsidR="00B64919" w:rsidRDefault="00F52707" w:rsidP="00670BA0">
            <w:pPr>
              <w:rPr>
                <w:rFonts w:ascii="Open Sans" w:hAnsi="Open Sans" w:cs="Open Sans"/>
                <w:bCs/>
                <w:sz w:val="20"/>
              </w:rPr>
            </w:pPr>
            <w:r>
              <w:rPr>
                <w:rFonts w:ascii="Open Sans" w:hAnsi="Open Sans" w:cs="Open Sans"/>
                <w:bCs/>
                <w:noProof/>
                <w:sz w:val="20"/>
              </w:rPr>
              <w:t xml:space="preserve">  </w:t>
            </w:r>
            <w:r w:rsidR="00202762">
              <w:rPr>
                <w:rFonts w:ascii="Open Sans" w:hAnsi="Open Sans" w:cs="Open Sans"/>
                <w:bCs/>
                <w:sz w:val="20"/>
              </w:rPr>
              <w:t xml:space="preserve"> </w:t>
            </w:r>
          </w:p>
          <w:p w14:paraId="712953C5" w14:textId="6D8ADC6F" w:rsidR="00B64919" w:rsidRDefault="007E0B3C" w:rsidP="00B64919">
            <w:pPr>
              <w:rPr>
                <w:rFonts w:ascii="Open Sans" w:hAnsi="Open Sans" w:cs="Open Sans"/>
                <w:bCs/>
                <w:sz w:val="20"/>
              </w:rPr>
            </w:pPr>
            <w:r>
              <w:rPr>
                <w:rFonts w:ascii="Open Sans" w:hAnsi="Open Sans" w:cs="Open Sans"/>
                <w:bCs/>
                <w:sz w:val="20"/>
              </w:rPr>
              <w:t xml:space="preserve"> </w:t>
            </w:r>
          </w:p>
          <w:p w14:paraId="0FCF2D71" w14:textId="1E0F64F4" w:rsidR="007C13CC" w:rsidRDefault="00F52707" w:rsidP="007C13CC">
            <w:pPr>
              <w:rPr>
                <w:rFonts w:ascii="Open Sans" w:hAnsi="Open Sans" w:cs="Open Sans"/>
                <w:bCs/>
                <w:sz w:val="20"/>
              </w:rPr>
            </w:pPr>
            <w:r>
              <w:rPr>
                <w:rFonts w:ascii="Open Sans" w:hAnsi="Open Sans" w:cs="Open Sans"/>
                <w:bCs/>
                <w:noProof/>
                <w:sz w:val="20"/>
              </w:rPr>
              <w:t xml:space="preserve"> </w:t>
            </w:r>
            <w:r w:rsidR="00202762">
              <w:rPr>
                <w:rFonts w:ascii="Open Sans" w:hAnsi="Open Sans" w:cs="Open Sans"/>
                <w:bCs/>
                <w:sz w:val="20"/>
              </w:rPr>
              <w:t xml:space="preserve"> </w:t>
            </w:r>
          </w:p>
          <w:p w14:paraId="50475C57" w14:textId="7F1E62F0" w:rsidR="00871655" w:rsidRDefault="00871655" w:rsidP="007C13CC">
            <w:pPr>
              <w:rPr>
                <w:rFonts w:ascii="Open Sans" w:hAnsi="Open Sans" w:cs="Open Sans"/>
                <w:bCs/>
                <w:sz w:val="20"/>
              </w:rPr>
            </w:pPr>
          </w:p>
          <w:p w14:paraId="6996B4B2" w14:textId="1ED26849" w:rsidR="007C13CC" w:rsidRPr="007C13CC" w:rsidRDefault="007E0B3C" w:rsidP="007C13CC">
            <w:pPr>
              <w:rPr>
                <w:rFonts w:ascii="Open Sans" w:hAnsi="Open Sans" w:cs="Open Sans"/>
                <w:sz w:val="20"/>
              </w:rPr>
            </w:pPr>
            <w:r>
              <w:rPr>
                <w:rFonts w:ascii="Open Sans" w:hAnsi="Open Sans" w:cs="Open Sans"/>
                <w:sz w:val="20"/>
              </w:rPr>
              <w:t xml:space="preserve"> </w:t>
            </w:r>
          </w:p>
        </w:tc>
        <w:tc>
          <w:tcPr>
            <w:tcW w:w="2430" w:type="dxa"/>
            <w:gridSpan w:val="2"/>
            <w:tcBorders>
              <w:top w:val="single" w:sz="4" w:space="0" w:color="FFFFFF" w:themeColor="background1"/>
              <w:left w:val="single" w:sz="4" w:space="0" w:color="FFFFFF" w:themeColor="background1"/>
              <w:bottom w:val="single" w:sz="4" w:space="0" w:color="FFFFFF" w:themeColor="background1"/>
            </w:tcBorders>
          </w:tcPr>
          <w:p w14:paraId="295A0EA1" w14:textId="77777777" w:rsidR="00B71398" w:rsidRDefault="00B71398" w:rsidP="00517D39"/>
          <w:p w14:paraId="5A9E2574" w14:textId="65523F65" w:rsidR="00B71398" w:rsidRDefault="00B71398" w:rsidP="00F9785A"/>
          <w:p w14:paraId="0846A2BC" w14:textId="4F364346" w:rsidR="007C13CC" w:rsidRDefault="007E0B3C" w:rsidP="007C13CC">
            <w:r>
              <w:t xml:space="preserve"> </w:t>
            </w:r>
          </w:p>
          <w:p w14:paraId="435F7920" w14:textId="45FABB82" w:rsidR="00210727" w:rsidRDefault="00210727" w:rsidP="008A0C5D">
            <w:pPr>
              <w:rPr>
                <w:noProof/>
              </w:rPr>
            </w:pPr>
          </w:p>
          <w:p w14:paraId="225CA56E" w14:textId="29C4BE04" w:rsidR="00640588" w:rsidRDefault="00640588" w:rsidP="008A0C5D">
            <w:pPr>
              <w:rPr>
                <w:noProof/>
              </w:rPr>
            </w:pPr>
          </w:p>
          <w:p w14:paraId="7BBA7491" w14:textId="77777777" w:rsidR="00640588" w:rsidRDefault="00640588" w:rsidP="008A0C5D">
            <w:pPr>
              <w:rPr>
                <w:color w:val="FF0000"/>
                <w:highlight w:val="yellow"/>
              </w:rPr>
            </w:pPr>
          </w:p>
          <w:p w14:paraId="5B342117" w14:textId="3A3BE8BE" w:rsidR="00634517" w:rsidRPr="00C728ED" w:rsidRDefault="00634517" w:rsidP="00001F46">
            <w:pPr>
              <w:rPr>
                <w:color w:val="FF0000"/>
              </w:rPr>
            </w:pPr>
          </w:p>
        </w:tc>
        <w:tc>
          <w:tcPr>
            <w:tcW w:w="2543" w:type="dxa"/>
            <w:vMerge/>
          </w:tcPr>
          <w:p w14:paraId="559EFE6F" w14:textId="4366D632" w:rsidR="00B71398" w:rsidRDefault="00B71398" w:rsidP="00EB5965">
            <w:pPr>
              <w:rPr>
                <w:rFonts w:ascii="Open Sans" w:hAnsi="Open Sans" w:cs="Open Sans"/>
                <w:b/>
                <w:sz w:val="20"/>
              </w:rPr>
            </w:pPr>
          </w:p>
        </w:tc>
      </w:tr>
      <w:tr w:rsidR="00160370" w:rsidRPr="00B041E0" w14:paraId="5B4860E9" w14:textId="77777777" w:rsidTr="00B71398">
        <w:trPr>
          <w:trHeight w:val="450"/>
        </w:trPr>
        <w:tc>
          <w:tcPr>
            <w:tcW w:w="2520" w:type="dxa"/>
            <w:vMerge/>
          </w:tcPr>
          <w:p w14:paraId="43FBC663" w14:textId="77777777" w:rsidR="00160370" w:rsidRDefault="00160370" w:rsidP="000073BE">
            <w:pPr>
              <w:rPr>
                <w:rFonts w:ascii="Open Sans" w:hAnsi="Open Sans" w:cs="Open Sans"/>
                <w:b/>
                <w:sz w:val="20"/>
              </w:rPr>
            </w:pPr>
          </w:p>
        </w:tc>
        <w:tc>
          <w:tcPr>
            <w:tcW w:w="4860" w:type="dxa"/>
            <w:gridSpan w:val="4"/>
            <w:vMerge w:val="restart"/>
            <w:tcBorders>
              <w:top w:val="single" w:sz="4" w:space="0" w:color="FFFFFF" w:themeColor="background1"/>
            </w:tcBorders>
          </w:tcPr>
          <w:p w14:paraId="4300C1FD" w14:textId="77777777" w:rsidR="00134682" w:rsidRDefault="00134682" w:rsidP="00670BA0">
            <w:pPr>
              <w:rPr>
                <w:rFonts w:ascii="Open Sans" w:hAnsi="Open Sans" w:cs="Open Sans"/>
                <w:bCs/>
                <w:color w:val="FF0000"/>
                <w:sz w:val="20"/>
              </w:rPr>
            </w:pPr>
          </w:p>
          <w:p w14:paraId="672707A1" w14:textId="0887D4D5" w:rsidR="00160370" w:rsidRDefault="00160370" w:rsidP="00670BA0">
            <w:pPr>
              <w:rPr>
                <w:rFonts w:ascii="Open Sans" w:hAnsi="Open Sans" w:cs="Open Sans"/>
                <w:bCs/>
                <w:color w:val="FF0000"/>
                <w:sz w:val="20"/>
              </w:rPr>
            </w:pPr>
            <w:r w:rsidRPr="00B041E0">
              <w:rPr>
                <w:rFonts w:ascii="Open Sans" w:hAnsi="Open Sans" w:cs="Open Sans"/>
                <w:bCs/>
                <w:color w:val="FF0000"/>
                <w:sz w:val="20"/>
              </w:rPr>
              <w:t xml:space="preserve">insert hazard pictograms </w:t>
            </w:r>
            <w:r>
              <w:rPr>
                <w:rFonts w:ascii="Open Sans" w:hAnsi="Open Sans" w:cs="Open Sans"/>
                <w:bCs/>
                <w:color w:val="FF0000"/>
                <w:sz w:val="20"/>
              </w:rPr>
              <w:t xml:space="preserve">and descriptions </w:t>
            </w:r>
            <w:r w:rsidRPr="00B041E0">
              <w:rPr>
                <w:rFonts w:ascii="Open Sans" w:hAnsi="Open Sans" w:cs="Open Sans"/>
                <w:bCs/>
                <w:color w:val="FF0000"/>
                <w:sz w:val="20"/>
              </w:rPr>
              <w:t xml:space="preserve">here. See </w:t>
            </w:r>
            <w:r>
              <w:rPr>
                <w:rFonts w:ascii="Open Sans" w:hAnsi="Open Sans" w:cs="Open Sans"/>
                <w:bCs/>
                <w:color w:val="FF0000"/>
                <w:sz w:val="20"/>
              </w:rPr>
              <w:t>PDG B-03</w:t>
            </w:r>
            <w:r w:rsidRPr="00B041E0">
              <w:rPr>
                <w:rFonts w:ascii="Open Sans" w:hAnsi="Open Sans" w:cs="Open Sans"/>
                <w:bCs/>
                <w:color w:val="FF0000"/>
                <w:sz w:val="20"/>
              </w:rPr>
              <w:t xml:space="preserve"> chart</w:t>
            </w:r>
            <w:r>
              <w:rPr>
                <w:rFonts w:ascii="Open Sans" w:hAnsi="Open Sans" w:cs="Open Sans"/>
                <w:bCs/>
                <w:color w:val="FF0000"/>
                <w:sz w:val="20"/>
              </w:rPr>
              <w:t xml:space="preserve"> for examples</w:t>
            </w:r>
            <w:r w:rsidRPr="00B041E0">
              <w:rPr>
                <w:rFonts w:ascii="Open Sans" w:hAnsi="Open Sans" w:cs="Open Sans"/>
                <w:bCs/>
                <w:color w:val="FF0000"/>
                <w:sz w:val="20"/>
              </w:rPr>
              <w:t>&gt;&gt;&gt;</w:t>
            </w:r>
          </w:p>
          <w:p w14:paraId="2CF69770" w14:textId="22C347DC" w:rsidR="00160370" w:rsidRDefault="00160370" w:rsidP="00517D39"/>
        </w:tc>
        <w:tc>
          <w:tcPr>
            <w:tcW w:w="2543" w:type="dxa"/>
            <w:vMerge/>
            <w:tcBorders>
              <w:bottom w:val="single" w:sz="4" w:space="0" w:color="FFFFFF" w:themeColor="background1"/>
            </w:tcBorders>
          </w:tcPr>
          <w:p w14:paraId="0B1C6481" w14:textId="77777777" w:rsidR="00160370" w:rsidRDefault="00160370" w:rsidP="00EB5965">
            <w:pPr>
              <w:rPr>
                <w:rFonts w:ascii="Open Sans" w:hAnsi="Open Sans" w:cs="Open Sans"/>
                <w:b/>
                <w:sz w:val="20"/>
              </w:rPr>
            </w:pPr>
          </w:p>
        </w:tc>
      </w:tr>
      <w:tr w:rsidR="00160370" w:rsidRPr="00B041E0" w14:paraId="26F96FA5" w14:textId="77777777" w:rsidTr="00385A96">
        <w:trPr>
          <w:trHeight w:val="70"/>
        </w:trPr>
        <w:tc>
          <w:tcPr>
            <w:tcW w:w="2520" w:type="dxa"/>
            <w:vMerge/>
          </w:tcPr>
          <w:p w14:paraId="6C598B0B" w14:textId="77777777" w:rsidR="00160370" w:rsidRDefault="00160370" w:rsidP="000073BE">
            <w:pPr>
              <w:rPr>
                <w:rFonts w:ascii="Open Sans" w:hAnsi="Open Sans" w:cs="Open Sans"/>
                <w:b/>
                <w:sz w:val="20"/>
              </w:rPr>
            </w:pPr>
          </w:p>
        </w:tc>
        <w:tc>
          <w:tcPr>
            <w:tcW w:w="4860" w:type="dxa"/>
            <w:gridSpan w:val="4"/>
            <w:vMerge/>
          </w:tcPr>
          <w:p w14:paraId="42382486" w14:textId="08D549BE" w:rsidR="00160370" w:rsidRPr="00B71398" w:rsidRDefault="00160370" w:rsidP="00670BA0">
            <w:pPr>
              <w:rPr>
                <w:rFonts w:ascii="Open Sans" w:hAnsi="Open Sans" w:cs="Open Sans"/>
                <w:b/>
                <w:bCs/>
                <w:sz w:val="20"/>
              </w:rPr>
            </w:pPr>
          </w:p>
        </w:tc>
        <w:tc>
          <w:tcPr>
            <w:tcW w:w="2543" w:type="dxa"/>
            <w:tcBorders>
              <w:top w:val="single" w:sz="4" w:space="0" w:color="FFFFFF" w:themeColor="background1"/>
            </w:tcBorders>
          </w:tcPr>
          <w:p w14:paraId="7EDE0882" w14:textId="77777777" w:rsidR="00160370" w:rsidRDefault="00160370" w:rsidP="00EB5965">
            <w:pPr>
              <w:rPr>
                <w:rFonts w:ascii="Open Sans" w:hAnsi="Open Sans" w:cs="Open Sans"/>
                <w:b/>
                <w:sz w:val="20"/>
              </w:rPr>
            </w:pPr>
          </w:p>
        </w:tc>
      </w:tr>
      <w:tr w:rsidR="00296A46" w:rsidRPr="00B041E0" w14:paraId="352C33C0" w14:textId="77777777" w:rsidTr="001356C2">
        <w:trPr>
          <w:trHeight w:val="1322"/>
        </w:trPr>
        <w:tc>
          <w:tcPr>
            <w:tcW w:w="9923" w:type="dxa"/>
            <w:gridSpan w:val="6"/>
            <w:tcBorders>
              <w:bottom w:val="single" w:sz="4" w:space="0" w:color="auto"/>
            </w:tcBorders>
          </w:tcPr>
          <w:p w14:paraId="1A82AA96" w14:textId="29B63B3C" w:rsidR="00D32C09" w:rsidRDefault="00296A46" w:rsidP="00D32C09">
            <w:pPr>
              <w:rPr>
                <w:rFonts w:ascii="Open Sans" w:hAnsi="Open Sans" w:cs="Open Sans"/>
                <w:color w:val="FF0000"/>
                <w:sz w:val="20"/>
              </w:rPr>
            </w:pPr>
            <w:r w:rsidRPr="00B041E0">
              <w:rPr>
                <w:rFonts w:ascii="Open Sans" w:hAnsi="Open Sans" w:cs="Open Sans"/>
                <w:b/>
                <w:sz w:val="20"/>
              </w:rPr>
              <w:t>Training Requirements:</w:t>
            </w:r>
            <w:r w:rsidR="00D32C09" w:rsidRPr="00B041E0">
              <w:rPr>
                <w:rFonts w:ascii="Open Sans" w:hAnsi="Open Sans" w:cs="Open Sans"/>
                <w:b/>
                <w:sz w:val="20"/>
              </w:rPr>
              <w:t xml:space="preserve"> </w:t>
            </w:r>
            <w:r w:rsidR="00BF54D9" w:rsidRPr="00B041E0">
              <w:rPr>
                <w:rFonts w:ascii="Open Sans" w:hAnsi="Open Sans" w:cs="Open Sans"/>
                <w:color w:val="FF0000"/>
                <w:sz w:val="20"/>
              </w:rPr>
              <w:t>N</w:t>
            </w:r>
            <w:r w:rsidR="00D32C09" w:rsidRPr="00B041E0">
              <w:rPr>
                <w:rFonts w:ascii="Open Sans" w:hAnsi="Open Sans" w:cs="Open Sans"/>
                <w:color w:val="FF0000"/>
                <w:sz w:val="20"/>
              </w:rPr>
              <w:t>eed</w:t>
            </w:r>
            <w:r w:rsidR="00BF54D9" w:rsidRPr="00B041E0">
              <w:rPr>
                <w:rFonts w:ascii="Open Sans" w:hAnsi="Open Sans" w:cs="Open Sans"/>
                <w:color w:val="FF0000"/>
                <w:sz w:val="20"/>
              </w:rPr>
              <w:t>s</w:t>
            </w:r>
            <w:r w:rsidR="00D32C09" w:rsidRPr="00B041E0">
              <w:rPr>
                <w:rFonts w:ascii="Open Sans" w:hAnsi="Open Sans" w:cs="Open Sans"/>
                <w:color w:val="FF0000"/>
                <w:sz w:val="20"/>
              </w:rPr>
              <w:t xml:space="preserve"> to be customized to your work practices. </w:t>
            </w:r>
          </w:p>
          <w:p w14:paraId="4F0B2764" w14:textId="77777777" w:rsidR="009962CA" w:rsidRPr="00B041E0" w:rsidRDefault="009962CA" w:rsidP="00D32C09">
            <w:pPr>
              <w:rPr>
                <w:rFonts w:ascii="Open Sans" w:hAnsi="Open Sans" w:cs="Open Sans"/>
                <w:b/>
                <w:sz w:val="20"/>
              </w:rPr>
            </w:pPr>
          </w:p>
          <w:p w14:paraId="6B1A5162" w14:textId="2212D8A4" w:rsidR="00E26D40" w:rsidRPr="00150749" w:rsidRDefault="004D10AF" w:rsidP="00D34CC9">
            <w:pPr>
              <w:pStyle w:val="ListParagraph"/>
              <w:numPr>
                <w:ilvl w:val="0"/>
                <w:numId w:val="2"/>
              </w:numPr>
              <w:spacing w:after="160" w:line="259" w:lineRule="auto"/>
              <w:rPr>
                <w:rFonts w:ascii="Open Sans" w:hAnsi="Open Sans" w:cs="Open Sans"/>
                <w:sz w:val="20"/>
              </w:rPr>
            </w:pPr>
            <w:r w:rsidRPr="00AF6D9D">
              <w:rPr>
                <w:rFonts w:ascii="Open Sans" w:hAnsi="Open Sans" w:cs="Open Sans"/>
                <w:sz w:val="20"/>
                <w:szCs w:val="24"/>
              </w:rPr>
              <w:t>Health and Safety Orientation</w:t>
            </w:r>
          </w:p>
          <w:p w14:paraId="480DD276" w14:textId="17DEE7E4" w:rsidR="00150749" w:rsidRPr="001D7A5C" w:rsidRDefault="00150749" w:rsidP="00D34CC9">
            <w:pPr>
              <w:pStyle w:val="ListParagraph"/>
              <w:numPr>
                <w:ilvl w:val="0"/>
                <w:numId w:val="2"/>
              </w:numPr>
              <w:rPr>
                <w:rFonts w:ascii="Open Sans" w:hAnsi="Open Sans" w:cs="Open Sans"/>
                <w:sz w:val="20"/>
                <w:szCs w:val="20"/>
              </w:rPr>
            </w:pPr>
            <w:r w:rsidRPr="002A6520">
              <w:rPr>
                <w:rFonts w:ascii="Open Sans" w:hAnsi="Open Sans" w:cs="Open Sans"/>
                <w:color w:val="FF0000"/>
                <w:sz w:val="20"/>
                <w:szCs w:val="20"/>
              </w:rPr>
              <w:t>Task Specific Training</w:t>
            </w:r>
          </w:p>
          <w:p w14:paraId="5D72C2C9" w14:textId="16A77243" w:rsidR="001D7A5C" w:rsidRPr="00150749" w:rsidRDefault="001D7A5C" w:rsidP="00D34CC9">
            <w:pPr>
              <w:pStyle w:val="ListParagraph"/>
              <w:numPr>
                <w:ilvl w:val="0"/>
                <w:numId w:val="2"/>
              </w:numPr>
              <w:rPr>
                <w:rFonts w:ascii="Open Sans" w:hAnsi="Open Sans" w:cs="Open Sans"/>
                <w:sz w:val="20"/>
                <w:szCs w:val="20"/>
              </w:rPr>
            </w:pPr>
            <w:r>
              <w:rPr>
                <w:rFonts w:ascii="Open Sans" w:hAnsi="Open Sans" w:cs="Open Sans"/>
                <w:sz w:val="20"/>
                <w:szCs w:val="24"/>
              </w:rPr>
              <w:t>Driving a Vehicle Safe Work Procedure</w:t>
            </w:r>
          </w:p>
          <w:p w14:paraId="08119192" w14:textId="77777777" w:rsidR="00BD4EF1" w:rsidRDefault="001950D6" w:rsidP="00D34CC9">
            <w:pPr>
              <w:pStyle w:val="ListParagraph"/>
              <w:numPr>
                <w:ilvl w:val="0"/>
                <w:numId w:val="2"/>
              </w:numPr>
              <w:rPr>
                <w:rFonts w:ascii="Open Sans" w:hAnsi="Open Sans"/>
                <w:sz w:val="20"/>
              </w:rPr>
            </w:pPr>
            <w:r>
              <w:rPr>
                <w:rFonts w:ascii="Open Sans" w:hAnsi="Open Sans"/>
                <w:sz w:val="20"/>
              </w:rPr>
              <w:t>WHMIS</w:t>
            </w:r>
          </w:p>
          <w:p w14:paraId="48901191" w14:textId="77777777" w:rsidR="00360A14" w:rsidRDefault="00360A14" w:rsidP="00D34CC9">
            <w:pPr>
              <w:pStyle w:val="ListParagraph"/>
              <w:numPr>
                <w:ilvl w:val="0"/>
                <w:numId w:val="2"/>
              </w:numPr>
              <w:rPr>
                <w:rFonts w:ascii="Open Sans" w:hAnsi="Open Sans"/>
                <w:color w:val="FF0000"/>
                <w:sz w:val="20"/>
                <w:szCs w:val="20"/>
              </w:rPr>
            </w:pPr>
            <w:r w:rsidRPr="002A6520">
              <w:rPr>
                <w:rFonts w:ascii="Open Sans" w:hAnsi="Open Sans"/>
                <w:color w:val="FF0000"/>
                <w:sz w:val="20"/>
                <w:szCs w:val="20"/>
              </w:rPr>
              <w:t>S2S</w:t>
            </w:r>
            <w:r>
              <w:rPr>
                <w:rFonts w:ascii="Open Sans" w:hAnsi="Open Sans"/>
                <w:color w:val="FF0000"/>
                <w:sz w:val="20"/>
                <w:szCs w:val="20"/>
              </w:rPr>
              <w:t>A</w:t>
            </w:r>
            <w:r w:rsidRPr="002A6520">
              <w:rPr>
                <w:rFonts w:ascii="Open Sans" w:hAnsi="Open Sans"/>
                <w:color w:val="FF0000"/>
                <w:sz w:val="20"/>
                <w:szCs w:val="20"/>
              </w:rPr>
              <w:t xml:space="preserve"> SWP011 Working Alone or in Isolation</w:t>
            </w:r>
          </w:p>
          <w:p w14:paraId="133A72E0" w14:textId="76C44614" w:rsidR="00961194" w:rsidRDefault="00961194" w:rsidP="00D34CC9">
            <w:pPr>
              <w:pStyle w:val="ListParagraph"/>
              <w:numPr>
                <w:ilvl w:val="0"/>
                <w:numId w:val="2"/>
              </w:numPr>
              <w:rPr>
                <w:rFonts w:ascii="Open Sans" w:hAnsi="Open Sans" w:cs="Open Sans"/>
                <w:sz w:val="20"/>
                <w:szCs w:val="20"/>
              </w:rPr>
            </w:pPr>
            <w:r w:rsidRPr="002A6520">
              <w:rPr>
                <w:rFonts w:ascii="Open Sans" w:hAnsi="Open Sans" w:cs="Open Sans"/>
                <w:sz w:val="20"/>
                <w:szCs w:val="20"/>
              </w:rPr>
              <w:t>PPE Fit and Inspection Training</w:t>
            </w:r>
          </w:p>
          <w:p w14:paraId="62C175EF" w14:textId="094A3DCC" w:rsidR="00265613" w:rsidRDefault="00265613" w:rsidP="00D34CC9">
            <w:pPr>
              <w:pStyle w:val="ListParagraph"/>
              <w:numPr>
                <w:ilvl w:val="0"/>
                <w:numId w:val="2"/>
              </w:numPr>
              <w:rPr>
                <w:rFonts w:ascii="Open Sans" w:hAnsi="Open Sans" w:cs="Open Sans"/>
                <w:sz w:val="20"/>
                <w:szCs w:val="20"/>
              </w:rPr>
            </w:pPr>
            <w:r>
              <w:rPr>
                <w:rFonts w:ascii="Open Sans" w:hAnsi="Open Sans" w:cs="Open Sans"/>
                <w:sz w:val="20"/>
                <w:szCs w:val="20"/>
              </w:rPr>
              <w:t>C</w:t>
            </w:r>
            <w:r w:rsidR="00E4424E">
              <w:rPr>
                <w:rFonts w:ascii="Open Sans" w:hAnsi="Open Sans" w:cs="Open Sans"/>
                <w:sz w:val="20"/>
                <w:szCs w:val="20"/>
              </w:rPr>
              <w:t>OVID</w:t>
            </w:r>
            <w:r>
              <w:rPr>
                <w:rFonts w:ascii="Open Sans" w:hAnsi="Open Sans" w:cs="Open Sans"/>
                <w:sz w:val="20"/>
                <w:szCs w:val="20"/>
              </w:rPr>
              <w:t>-19 SWPs</w:t>
            </w:r>
          </w:p>
          <w:p w14:paraId="7BCE51FC" w14:textId="1D4C4D34" w:rsidR="00797C84" w:rsidRPr="00797C84" w:rsidRDefault="00797C84" w:rsidP="00346973">
            <w:pPr>
              <w:pStyle w:val="ListParagraph"/>
              <w:rPr>
                <w:rFonts w:ascii="Open Sans" w:hAnsi="Open Sans" w:cs="Open Sans"/>
                <w:sz w:val="20"/>
                <w:szCs w:val="20"/>
              </w:rPr>
            </w:pPr>
          </w:p>
        </w:tc>
      </w:tr>
      <w:tr w:rsidR="00296A46" w:rsidRPr="00B041E0" w14:paraId="5CEED483" w14:textId="77777777" w:rsidTr="007E2E1B">
        <w:trPr>
          <w:trHeight w:val="341"/>
        </w:trPr>
        <w:tc>
          <w:tcPr>
            <w:tcW w:w="9923" w:type="dxa"/>
            <w:gridSpan w:val="6"/>
            <w:tcBorders>
              <w:bottom w:val="single" w:sz="4" w:space="0" w:color="auto"/>
            </w:tcBorders>
            <w:shd w:val="clear" w:color="auto" w:fill="4D9CAD"/>
          </w:tcPr>
          <w:p w14:paraId="1182AB35" w14:textId="3E795A94" w:rsidR="00296A46" w:rsidRPr="006629C5" w:rsidRDefault="00516EC6" w:rsidP="00EB5965">
            <w:pPr>
              <w:jc w:val="center"/>
              <w:rPr>
                <w:rFonts w:ascii="Open Sans" w:hAnsi="Open Sans" w:cs="Open Sans"/>
                <w:b/>
              </w:rPr>
            </w:pPr>
            <w:r>
              <w:rPr>
                <w:rFonts w:ascii="Open Sans" w:hAnsi="Open Sans" w:cs="Open Sans"/>
                <w:b/>
                <w:bCs/>
                <w:color w:val="FFFFFF" w:themeColor="background1"/>
              </w:rPr>
              <w:fldChar w:fldCharType="begin"/>
            </w:r>
            <w:r>
              <w:rPr>
                <w:rFonts w:ascii="Open Sans" w:hAnsi="Open Sans" w:cs="Open Sans"/>
                <w:b/>
                <w:bCs/>
                <w:color w:val="FFFFFF" w:themeColor="background1"/>
              </w:rPr>
              <w:instrText xml:space="preserve"> </w:instrText>
            </w:r>
            <w:r w:rsidR="00070381" w:rsidRPr="00070381">
              <w:rPr>
                <w:rFonts w:ascii="Open Sans" w:hAnsi="Open Sans" w:cs="Open Sans"/>
                <w:b/>
                <w:bCs/>
                <w:color w:val="FFFFFF" w:themeColor="background1"/>
              </w:rPr>
              <w:instrText xml:space="preserve">AutoTextList </w:instrText>
            </w:r>
            <w:r>
              <w:rPr>
                <w:rFonts w:ascii="Open Sans" w:hAnsi="Open Sans" w:cs="Open Sans"/>
                <w:b/>
                <w:bCs/>
                <w:color w:val="FFFFFF" w:themeColor="background1"/>
              </w:rPr>
              <w:instrText xml:space="preserve"> </w:instrText>
            </w:r>
            <w:r w:rsidR="00070381" w:rsidRPr="00070381">
              <w:rPr>
                <w:rFonts w:ascii="Open Sans" w:hAnsi="Open Sans" w:cs="Open Sans"/>
                <w:b/>
                <w:bCs/>
                <w:color w:val="FFFFFF" w:themeColor="background1"/>
              </w:rPr>
              <w:instrText>\s NoStyle \t "</w:instrText>
            </w:r>
            <w:r w:rsidR="00070381">
              <w:rPr>
                <w:rFonts w:ascii="Open Sans" w:hAnsi="Open Sans" w:cs="Open Sans"/>
                <w:b/>
                <w:bCs/>
                <w:color w:val="FFFFFF" w:themeColor="background1"/>
              </w:rPr>
              <w:instrText>Add more rows and specific information as required using the insert row tool</w:instrText>
            </w:r>
            <w:r w:rsidR="00070381" w:rsidRPr="00070381">
              <w:rPr>
                <w:rFonts w:ascii="Open Sans" w:hAnsi="Open Sans" w:cs="Open Sans"/>
                <w:b/>
                <w:bCs/>
                <w:color w:val="FFFFFF" w:themeColor="background1"/>
              </w:rPr>
              <w:instrText>"</w:instrText>
            </w:r>
            <w:r>
              <w:rPr>
                <w:rFonts w:ascii="Open Sans" w:hAnsi="Open Sans" w:cs="Open Sans"/>
                <w:b/>
                <w:bCs/>
                <w:color w:val="FFFFFF" w:themeColor="background1"/>
              </w:rPr>
              <w:fldChar w:fldCharType="separate"/>
            </w:r>
            <w:r w:rsidR="00070381" w:rsidRPr="006629C5">
              <w:rPr>
                <w:rFonts w:ascii="Open Sans" w:hAnsi="Open Sans" w:cs="Open Sans"/>
                <w:b/>
                <w:bCs/>
                <w:color w:val="FFFFFF" w:themeColor="background1"/>
              </w:rPr>
              <w:t>Safe Work Practices</w:t>
            </w:r>
            <w:r>
              <w:rPr>
                <w:rFonts w:ascii="Open Sans" w:hAnsi="Open Sans" w:cs="Open Sans"/>
                <w:b/>
                <w:bCs/>
                <w:color w:val="FFFFFF" w:themeColor="background1"/>
              </w:rPr>
              <w:fldChar w:fldCharType="end"/>
            </w:r>
          </w:p>
        </w:tc>
      </w:tr>
      <w:tr w:rsidR="00A41D8B" w:rsidRPr="00B041E0" w14:paraId="72C041DC" w14:textId="64E1E4B0" w:rsidTr="009C6FF2">
        <w:trPr>
          <w:trHeight w:val="341"/>
        </w:trPr>
        <w:tc>
          <w:tcPr>
            <w:tcW w:w="4820" w:type="dxa"/>
            <w:gridSpan w:val="2"/>
            <w:tcBorders>
              <w:bottom w:val="single" w:sz="4" w:space="0" w:color="auto"/>
              <w:right w:val="single" w:sz="4" w:space="0" w:color="000000"/>
            </w:tcBorders>
            <w:shd w:val="clear" w:color="auto" w:fill="D7D2CB"/>
          </w:tcPr>
          <w:p w14:paraId="6E23E976" w14:textId="015BA437" w:rsidR="00A41D8B" w:rsidRPr="003518FB" w:rsidRDefault="00A41D8B" w:rsidP="00A41D8B">
            <w:pPr>
              <w:rPr>
                <w:rFonts w:ascii="Open Sans" w:hAnsi="Open Sans" w:cs="Open Sans"/>
                <w:bCs/>
                <w:sz w:val="20"/>
              </w:rPr>
            </w:pPr>
            <w:bookmarkStart w:id="1" w:name="_Hlk534721787"/>
            <w:r>
              <w:rPr>
                <w:rFonts w:ascii="Open Sans" w:hAnsi="Open Sans" w:cs="Open Sans"/>
                <w:bCs/>
                <w:sz w:val="20"/>
              </w:rPr>
              <w:t>Keep a distance of at least two metres</w:t>
            </w:r>
          </w:p>
        </w:tc>
        <w:tc>
          <w:tcPr>
            <w:tcW w:w="5103" w:type="dxa"/>
            <w:gridSpan w:val="4"/>
            <w:tcBorders>
              <w:left w:val="single" w:sz="4" w:space="0" w:color="000000"/>
              <w:bottom w:val="single" w:sz="4" w:space="0" w:color="auto"/>
            </w:tcBorders>
            <w:shd w:val="clear" w:color="auto" w:fill="D7D2CB"/>
          </w:tcPr>
          <w:p w14:paraId="490F2D3F" w14:textId="6263C86A" w:rsidR="00A41D8B" w:rsidRPr="003518FB" w:rsidRDefault="00867619" w:rsidP="00A41D8B">
            <w:pPr>
              <w:rPr>
                <w:rFonts w:ascii="Open Sans" w:hAnsi="Open Sans" w:cs="Open Sans"/>
                <w:bCs/>
                <w:sz w:val="20"/>
              </w:rPr>
            </w:pPr>
            <w:r>
              <w:rPr>
                <w:rFonts w:ascii="Open Sans" w:hAnsi="Open Sans" w:cs="Open Sans"/>
                <w:bCs/>
                <w:sz w:val="20"/>
              </w:rPr>
              <w:t>Wipe transaction machines after each use</w:t>
            </w:r>
          </w:p>
        </w:tc>
      </w:tr>
      <w:bookmarkEnd w:id="1"/>
      <w:tr w:rsidR="00A41D8B" w:rsidRPr="00B041E0" w14:paraId="7FC62D00" w14:textId="067E152F" w:rsidTr="009C6FF2">
        <w:trPr>
          <w:trHeight w:val="341"/>
        </w:trPr>
        <w:tc>
          <w:tcPr>
            <w:tcW w:w="4820" w:type="dxa"/>
            <w:gridSpan w:val="2"/>
            <w:tcBorders>
              <w:bottom w:val="single" w:sz="4" w:space="0" w:color="auto"/>
              <w:right w:val="single" w:sz="4" w:space="0" w:color="000000"/>
            </w:tcBorders>
            <w:shd w:val="clear" w:color="auto" w:fill="D7D2CB"/>
          </w:tcPr>
          <w:p w14:paraId="1104CA00" w14:textId="49702CFB" w:rsidR="00A41D8B" w:rsidRPr="003518FB" w:rsidRDefault="009E56BD" w:rsidP="00A41D8B">
            <w:pPr>
              <w:rPr>
                <w:rFonts w:ascii="Open Sans" w:hAnsi="Open Sans" w:cs="Open Sans"/>
                <w:bCs/>
                <w:sz w:val="20"/>
              </w:rPr>
            </w:pPr>
            <w:r>
              <w:rPr>
                <w:rFonts w:ascii="Open Sans" w:hAnsi="Open Sans" w:cs="Open Sans"/>
                <w:bCs/>
                <w:sz w:val="20"/>
              </w:rPr>
              <w:t xml:space="preserve">Wear gloves when handling packages </w:t>
            </w:r>
          </w:p>
        </w:tc>
        <w:tc>
          <w:tcPr>
            <w:tcW w:w="5103" w:type="dxa"/>
            <w:gridSpan w:val="4"/>
            <w:tcBorders>
              <w:left w:val="single" w:sz="4" w:space="0" w:color="000000"/>
              <w:bottom w:val="single" w:sz="4" w:space="0" w:color="auto"/>
            </w:tcBorders>
            <w:shd w:val="clear" w:color="auto" w:fill="D7D2CB"/>
          </w:tcPr>
          <w:p w14:paraId="2DFF4EEB" w14:textId="22217FD2" w:rsidR="00A41D8B" w:rsidRPr="003518FB" w:rsidRDefault="007D0223" w:rsidP="00A41D8B">
            <w:pPr>
              <w:rPr>
                <w:rFonts w:ascii="Open Sans" w:hAnsi="Open Sans" w:cs="Open Sans"/>
                <w:bCs/>
                <w:sz w:val="20"/>
              </w:rPr>
            </w:pPr>
            <w:r>
              <w:rPr>
                <w:rFonts w:ascii="Open Sans" w:hAnsi="Open Sans" w:cs="Open Sans"/>
                <w:bCs/>
                <w:sz w:val="20"/>
              </w:rPr>
              <w:t>U</w:t>
            </w:r>
            <w:r w:rsidR="0063514F">
              <w:rPr>
                <w:rFonts w:ascii="Open Sans" w:hAnsi="Open Sans" w:cs="Open Sans"/>
                <w:bCs/>
                <w:sz w:val="20"/>
              </w:rPr>
              <w:t xml:space="preserve">se </w:t>
            </w:r>
            <w:r w:rsidR="00867619">
              <w:rPr>
                <w:rFonts w:ascii="Open Sans" w:hAnsi="Open Sans" w:cs="Open Sans"/>
                <w:bCs/>
                <w:sz w:val="20"/>
              </w:rPr>
              <w:t>c</w:t>
            </w:r>
            <w:r w:rsidR="0063514F">
              <w:rPr>
                <w:rFonts w:ascii="Open Sans" w:hAnsi="Open Sans" w:cs="Open Sans"/>
                <w:bCs/>
                <w:sz w:val="20"/>
              </w:rPr>
              <w:t>ontact-less</w:t>
            </w:r>
            <w:r w:rsidR="00B87104">
              <w:rPr>
                <w:rFonts w:ascii="Open Sans" w:hAnsi="Open Sans" w:cs="Open Sans"/>
                <w:bCs/>
                <w:sz w:val="20"/>
              </w:rPr>
              <w:t xml:space="preserve"> methods</w:t>
            </w:r>
            <w:r w:rsidR="00867619">
              <w:rPr>
                <w:rFonts w:ascii="Open Sans" w:hAnsi="Open Sans" w:cs="Open Sans"/>
                <w:bCs/>
                <w:sz w:val="20"/>
              </w:rPr>
              <w:t xml:space="preserve"> when possible </w:t>
            </w:r>
          </w:p>
        </w:tc>
      </w:tr>
      <w:tr w:rsidR="00352BA7" w:rsidRPr="00B041E0" w14:paraId="11FBDE35" w14:textId="77777777" w:rsidTr="009C6FF2">
        <w:trPr>
          <w:trHeight w:val="341"/>
        </w:trPr>
        <w:tc>
          <w:tcPr>
            <w:tcW w:w="4820" w:type="dxa"/>
            <w:gridSpan w:val="2"/>
            <w:tcBorders>
              <w:bottom w:val="single" w:sz="4" w:space="0" w:color="auto"/>
              <w:right w:val="single" w:sz="4" w:space="0" w:color="000000"/>
            </w:tcBorders>
            <w:shd w:val="clear" w:color="auto" w:fill="D7D2CB"/>
          </w:tcPr>
          <w:p w14:paraId="5C081B25" w14:textId="3ACC8C44" w:rsidR="00352BA7" w:rsidRDefault="00352BA7" w:rsidP="00352BA7">
            <w:pPr>
              <w:rPr>
                <w:rFonts w:ascii="Open Sans" w:hAnsi="Open Sans" w:cs="Open Sans"/>
                <w:bCs/>
                <w:sz w:val="20"/>
              </w:rPr>
            </w:pPr>
            <w:r>
              <w:rPr>
                <w:rFonts w:ascii="Open Sans" w:hAnsi="Open Sans" w:cs="Open Sans"/>
                <w:bCs/>
                <w:sz w:val="20"/>
              </w:rPr>
              <w:t>Wash hands often use alcohol-based hand cleaners</w:t>
            </w:r>
          </w:p>
        </w:tc>
        <w:tc>
          <w:tcPr>
            <w:tcW w:w="5103" w:type="dxa"/>
            <w:gridSpan w:val="4"/>
            <w:tcBorders>
              <w:left w:val="single" w:sz="4" w:space="0" w:color="000000"/>
              <w:bottom w:val="single" w:sz="4" w:space="0" w:color="auto"/>
            </w:tcBorders>
            <w:shd w:val="clear" w:color="auto" w:fill="D7D2CB"/>
          </w:tcPr>
          <w:p w14:paraId="3E0647C3" w14:textId="488F6FD2" w:rsidR="00352BA7" w:rsidRDefault="00352BA7" w:rsidP="00352BA7">
            <w:pPr>
              <w:rPr>
                <w:rFonts w:ascii="Open Sans" w:hAnsi="Open Sans" w:cs="Open Sans"/>
                <w:bCs/>
                <w:sz w:val="20"/>
              </w:rPr>
            </w:pPr>
            <w:r>
              <w:rPr>
                <w:rFonts w:ascii="Open Sans" w:hAnsi="Open Sans" w:cs="Open Sans"/>
                <w:sz w:val="20"/>
                <w:szCs w:val="20"/>
              </w:rPr>
              <w:t>Recommend payments are made electronically</w:t>
            </w:r>
          </w:p>
        </w:tc>
      </w:tr>
      <w:tr w:rsidR="00AB778F" w:rsidRPr="00B041E0" w14:paraId="4EBFF453" w14:textId="77777777" w:rsidTr="009C6FF2">
        <w:trPr>
          <w:trHeight w:val="341"/>
        </w:trPr>
        <w:tc>
          <w:tcPr>
            <w:tcW w:w="4820" w:type="dxa"/>
            <w:gridSpan w:val="2"/>
            <w:tcBorders>
              <w:bottom w:val="single" w:sz="4" w:space="0" w:color="auto"/>
              <w:right w:val="single" w:sz="4" w:space="0" w:color="000000"/>
            </w:tcBorders>
            <w:shd w:val="clear" w:color="auto" w:fill="D7D2CB"/>
          </w:tcPr>
          <w:p w14:paraId="5AA52C70" w14:textId="7957BAAE" w:rsidR="00AB778F" w:rsidRDefault="00256CB8" w:rsidP="00AB778F">
            <w:pPr>
              <w:rPr>
                <w:rFonts w:ascii="Open Sans" w:hAnsi="Open Sans" w:cs="Open Sans"/>
                <w:bCs/>
                <w:sz w:val="20"/>
              </w:rPr>
            </w:pPr>
            <w:r>
              <w:rPr>
                <w:rFonts w:ascii="Open Sans" w:hAnsi="Open Sans" w:cs="Open Sans"/>
                <w:sz w:val="20"/>
                <w:szCs w:val="20"/>
              </w:rPr>
              <w:t>Avoid handling cash</w:t>
            </w:r>
            <w:r w:rsidR="006A5412">
              <w:rPr>
                <w:rFonts w:ascii="Open Sans" w:hAnsi="Open Sans" w:cs="Open Sans"/>
                <w:sz w:val="20"/>
                <w:szCs w:val="20"/>
              </w:rPr>
              <w:t xml:space="preserve"> and papers</w:t>
            </w:r>
          </w:p>
        </w:tc>
        <w:tc>
          <w:tcPr>
            <w:tcW w:w="5103" w:type="dxa"/>
            <w:gridSpan w:val="4"/>
            <w:tcBorders>
              <w:left w:val="single" w:sz="4" w:space="0" w:color="000000"/>
              <w:bottom w:val="single" w:sz="4" w:space="0" w:color="auto"/>
            </w:tcBorders>
            <w:shd w:val="clear" w:color="auto" w:fill="D7D2CB"/>
          </w:tcPr>
          <w:p w14:paraId="0DA6B023" w14:textId="227063B1" w:rsidR="00AB778F" w:rsidRDefault="00AB778F" w:rsidP="00AB778F">
            <w:pPr>
              <w:rPr>
                <w:rFonts w:ascii="Open Sans" w:hAnsi="Open Sans" w:cs="Open Sans"/>
                <w:sz w:val="20"/>
                <w:szCs w:val="20"/>
              </w:rPr>
            </w:pPr>
            <w:r>
              <w:rPr>
                <w:rFonts w:ascii="Open Sans" w:hAnsi="Open Sans" w:cs="Open Sans"/>
                <w:sz w:val="20"/>
                <w:szCs w:val="20"/>
              </w:rPr>
              <w:t>Have hand sanitizer or wipes available for customers.</w:t>
            </w:r>
          </w:p>
        </w:tc>
      </w:tr>
      <w:tr w:rsidR="00AB778F" w:rsidRPr="00B041E0" w14:paraId="56E7BC5E" w14:textId="77777777" w:rsidTr="00431293">
        <w:trPr>
          <w:trHeight w:val="1425"/>
        </w:trPr>
        <w:tc>
          <w:tcPr>
            <w:tcW w:w="9923" w:type="dxa"/>
            <w:gridSpan w:val="6"/>
            <w:tcBorders>
              <w:bottom w:val="single" w:sz="4" w:space="0" w:color="auto"/>
            </w:tcBorders>
            <w:shd w:val="clear" w:color="auto" w:fill="auto"/>
          </w:tcPr>
          <w:p w14:paraId="2222FDF0" w14:textId="10B834CF" w:rsidR="00AB778F" w:rsidRPr="00B041E0" w:rsidRDefault="00AB778F" w:rsidP="00AB778F">
            <w:pPr>
              <w:rPr>
                <w:rFonts w:ascii="Open Sans" w:hAnsi="Open Sans" w:cs="Open Sans"/>
                <w:color w:val="FF0000"/>
                <w:sz w:val="20"/>
              </w:rPr>
            </w:pPr>
            <w:r w:rsidRPr="00B041E0">
              <w:rPr>
                <w:rFonts w:ascii="Open Sans" w:hAnsi="Open Sans" w:cs="Open Sans"/>
                <w:color w:val="FF0000"/>
                <w:sz w:val="20"/>
              </w:rPr>
              <w:t>Reference your Safety Management System/Program</w:t>
            </w:r>
          </w:p>
          <w:p w14:paraId="3374A62C" w14:textId="3FA9D1E4" w:rsidR="00AB778F" w:rsidRPr="00B041E0" w:rsidRDefault="00AB778F" w:rsidP="00AB778F">
            <w:pPr>
              <w:rPr>
                <w:rFonts w:ascii="Open Sans" w:hAnsi="Open Sans" w:cs="Open Sans"/>
                <w:color w:val="FF0000"/>
                <w:sz w:val="20"/>
              </w:rPr>
            </w:pPr>
            <w:r w:rsidRPr="00B041E0">
              <w:rPr>
                <w:rFonts w:ascii="Open Sans" w:hAnsi="Open Sans" w:cs="Open Sans"/>
                <w:color w:val="FF0000"/>
                <w:sz w:val="20"/>
              </w:rPr>
              <w:t>Any other relevant legislation (federal or provincial references when working outside of Manitoba)</w:t>
            </w:r>
          </w:p>
          <w:p w14:paraId="41898956" w14:textId="5F53DD07" w:rsidR="00AB778F" w:rsidRPr="001F5CD3" w:rsidRDefault="00AB778F" w:rsidP="00AB778F">
            <w:pPr>
              <w:rPr>
                <w:rFonts w:ascii="Open Sans" w:hAnsi="Open Sans" w:cs="Open Sans"/>
                <w:b/>
                <w:color w:val="4D9CAF" w:themeColor="accent1"/>
                <w:sz w:val="20"/>
              </w:rPr>
            </w:pPr>
          </w:p>
          <w:p w14:paraId="4BAC21FE" w14:textId="279EC9E2" w:rsidR="00AB778F" w:rsidRDefault="00AB778F" w:rsidP="00AB778F">
            <w:pPr>
              <w:pStyle w:val="-SOPcrosspoint"/>
              <w:numPr>
                <w:ilvl w:val="0"/>
                <w:numId w:val="0"/>
              </w:numPr>
              <w:spacing w:line="276" w:lineRule="auto"/>
              <w:ind w:left="360" w:hanging="360"/>
              <w:rPr>
                <w:rFonts w:ascii="Open Sans" w:hAnsi="Open Sans" w:cs="Open Sans"/>
                <w:sz w:val="20"/>
                <w:szCs w:val="22"/>
              </w:rPr>
            </w:pPr>
            <w:r>
              <w:rPr>
                <w:rFonts w:ascii="Open Sans" w:hAnsi="Open Sans" w:cs="Open Sans"/>
                <w:sz w:val="20"/>
                <w:szCs w:val="22"/>
              </w:rPr>
              <w:t>Workplace Safety and Health M.R. 217/2006</w:t>
            </w:r>
          </w:p>
          <w:p w14:paraId="080029C8" w14:textId="77777777" w:rsidR="00AB778F" w:rsidRPr="008A6E79" w:rsidRDefault="00AB778F" w:rsidP="00AB778F">
            <w:pPr>
              <w:pStyle w:val="-SOPcrosspoint"/>
              <w:numPr>
                <w:ilvl w:val="0"/>
                <w:numId w:val="3"/>
              </w:numPr>
              <w:spacing w:line="276" w:lineRule="auto"/>
              <w:rPr>
                <w:rFonts w:ascii="Open Sans" w:hAnsi="Open Sans" w:cs="Open Sans"/>
                <w:sz w:val="20"/>
                <w:szCs w:val="20"/>
              </w:rPr>
            </w:pPr>
            <w:r w:rsidRPr="008A6E79">
              <w:rPr>
                <w:rFonts w:ascii="Open Sans" w:hAnsi="Open Sans" w:cs="Open Sans"/>
                <w:sz w:val="20"/>
                <w:szCs w:val="20"/>
              </w:rPr>
              <w:t>Part 2 General Duties</w:t>
            </w:r>
          </w:p>
          <w:p w14:paraId="094F9C26" w14:textId="77777777" w:rsidR="00AB778F" w:rsidRPr="008A6E79" w:rsidRDefault="00AB778F" w:rsidP="00AB778F">
            <w:pPr>
              <w:pStyle w:val="-SOPcrosspoint"/>
              <w:numPr>
                <w:ilvl w:val="0"/>
                <w:numId w:val="3"/>
              </w:numPr>
              <w:spacing w:line="276" w:lineRule="auto"/>
              <w:rPr>
                <w:rFonts w:ascii="Open Sans" w:hAnsi="Open Sans" w:cs="Open Sans"/>
                <w:sz w:val="20"/>
                <w:szCs w:val="20"/>
              </w:rPr>
            </w:pPr>
            <w:r w:rsidRPr="008A6E79">
              <w:rPr>
                <w:rFonts w:ascii="Open Sans" w:hAnsi="Open Sans" w:cs="Open Sans"/>
                <w:sz w:val="20"/>
                <w:szCs w:val="20"/>
              </w:rPr>
              <w:t>Part 4 General Workplace Requirements</w:t>
            </w:r>
          </w:p>
          <w:p w14:paraId="4E262403" w14:textId="687A4FDA" w:rsidR="00AB778F" w:rsidRDefault="00AB778F" w:rsidP="00AB778F">
            <w:pPr>
              <w:pStyle w:val="-SOPcrosspoint"/>
              <w:numPr>
                <w:ilvl w:val="0"/>
                <w:numId w:val="3"/>
              </w:numPr>
              <w:spacing w:line="276" w:lineRule="auto"/>
              <w:jc w:val="both"/>
              <w:rPr>
                <w:rFonts w:ascii="Open Sans" w:hAnsi="Open Sans" w:cs="Open Sans"/>
                <w:sz w:val="20"/>
                <w:szCs w:val="22"/>
              </w:rPr>
            </w:pPr>
            <w:r w:rsidRPr="00273A5A">
              <w:rPr>
                <w:rFonts w:ascii="Open Sans" w:hAnsi="Open Sans" w:cs="Open Sans"/>
                <w:sz w:val="20"/>
                <w:szCs w:val="22"/>
              </w:rPr>
              <w:t>Part 6 Personal Protective Equipment</w:t>
            </w:r>
          </w:p>
          <w:p w14:paraId="65A4728F" w14:textId="77777777" w:rsidR="00AB778F" w:rsidRDefault="00AB778F" w:rsidP="00AB778F">
            <w:pPr>
              <w:pStyle w:val="ListParagraph"/>
              <w:numPr>
                <w:ilvl w:val="0"/>
                <w:numId w:val="3"/>
              </w:numPr>
              <w:rPr>
                <w:rFonts w:ascii="Open Sans" w:hAnsi="Open Sans" w:cs="Open Sans"/>
                <w:sz w:val="20"/>
              </w:rPr>
            </w:pPr>
            <w:r>
              <w:rPr>
                <w:rFonts w:ascii="Open Sans" w:hAnsi="Open Sans" w:cs="Open Sans"/>
                <w:sz w:val="20"/>
              </w:rPr>
              <w:lastRenderedPageBreak/>
              <w:t>Part 9 Working Alone or in Isolation</w:t>
            </w:r>
          </w:p>
          <w:p w14:paraId="3756581B" w14:textId="2EF8815A" w:rsidR="00AB778F" w:rsidRPr="00273A5A" w:rsidRDefault="00AB778F" w:rsidP="00AB778F">
            <w:pPr>
              <w:pStyle w:val="-SOPcrosspoint"/>
              <w:numPr>
                <w:ilvl w:val="0"/>
                <w:numId w:val="3"/>
              </w:numPr>
              <w:spacing w:line="276" w:lineRule="auto"/>
              <w:jc w:val="both"/>
              <w:rPr>
                <w:rFonts w:ascii="Open Sans" w:hAnsi="Open Sans" w:cs="Open Sans"/>
                <w:sz w:val="20"/>
                <w:szCs w:val="22"/>
              </w:rPr>
            </w:pPr>
            <w:r w:rsidRPr="00E63BE7">
              <w:rPr>
                <w:rFonts w:ascii="Open Sans" w:hAnsi="Open Sans" w:cs="Open Sans"/>
                <w:sz w:val="20"/>
              </w:rPr>
              <w:t xml:space="preserve">Part 20 Vehicular and Pedestrian Traffic  </w:t>
            </w:r>
          </w:p>
          <w:p w14:paraId="28406880" w14:textId="77777777" w:rsidR="00AB778F" w:rsidRPr="00273A5A" w:rsidRDefault="00AB778F" w:rsidP="00AB778F">
            <w:pPr>
              <w:pStyle w:val="-SOPcrosspoint"/>
              <w:numPr>
                <w:ilvl w:val="0"/>
                <w:numId w:val="3"/>
              </w:numPr>
              <w:spacing w:line="276" w:lineRule="auto"/>
              <w:jc w:val="both"/>
              <w:rPr>
                <w:rFonts w:ascii="Open Sans" w:hAnsi="Open Sans" w:cs="Open Sans"/>
                <w:sz w:val="20"/>
                <w:szCs w:val="22"/>
              </w:rPr>
            </w:pPr>
            <w:r w:rsidRPr="00273A5A">
              <w:rPr>
                <w:rFonts w:ascii="Open Sans" w:hAnsi="Open Sans" w:cs="Open Sans"/>
                <w:sz w:val="20"/>
                <w:szCs w:val="22"/>
              </w:rPr>
              <w:t>Part 35 Workplace Hazardous Materials Information System</w:t>
            </w:r>
          </w:p>
          <w:p w14:paraId="59276202" w14:textId="56AD1261" w:rsidR="00AB778F" w:rsidRPr="00431293" w:rsidRDefault="00AB778F" w:rsidP="00AB778F">
            <w:pPr>
              <w:pStyle w:val="-SOPcrosspoint"/>
              <w:numPr>
                <w:ilvl w:val="0"/>
                <w:numId w:val="3"/>
              </w:numPr>
              <w:spacing w:line="276" w:lineRule="auto"/>
              <w:jc w:val="both"/>
              <w:rPr>
                <w:rFonts w:ascii="Open Sans" w:hAnsi="Open Sans" w:cs="Open Sans"/>
                <w:sz w:val="20"/>
                <w:szCs w:val="22"/>
              </w:rPr>
            </w:pPr>
            <w:r w:rsidRPr="00273A5A">
              <w:rPr>
                <w:rFonts w:ascii="Open Sans" w:hAnsi="Open Sans" w:cs="Open Sans"/>
                <w:sz w:val="20"/>
                <w:szCs w:val="22"/>
              </w:rPr>
              <w:t>Part 36 Chemical and Biological Substances Application</w:t>
            </w:r>
          </w:p>
        </w:tc>
      </w:tr>
    </w:tbl>
    <w:p w14:paraId="052E86A8" w14:textId="07F091F4" w:rsidR="001F5CD3" w:rsidRDefault="001F5CD3"/>
    <w:tbl>
      <w:tblPr>
        <w:tblStyle w:val="TableGrid"/>
        <w:tblW w:w="9923" w:type="dxa"/>
        <w:tblInd w:w="-5" w:type="dxa"/>
        <w:tblLayout w:type="fixed"/>
        <w:tblLook w:val="04A0" w:firstRow="1" w:lastRow="0" w:firstColumn="1" w:lastColumn="0" w:noHBand="0" w:noVBand="1"/>
      </w:tblPr>
      <w:tblGrid>
        <w:gridCol w:w="9923"/>
      </w:tblGrid>
      <w:tr w:rsidR="0069249B" w:rsidRPr="00B041E0" w14:paraId="61F6BB13" w14:textId="77777777" w:rsidTr="00863195">
        <w:trPr>
          <w:trHeight w:val="296"/>
        </w:trPr>
        <w:tc>
          <w:tcPr>
            <w:tcW w:w="9923" w:type="dxa"/>
            <w:shd w:val="clear" w:color="auto" w:fill="4D9CAD"/>
          </w:tcPr>
          <w:p w14:paraId="0CBDA1D9" w14:textId="78B9DF7B" w:rsidR="0069249B" w:rsidRPr="00070381" w:rsidRDefault="0069249B" w:rsidP="003355BE">
            <w:pPr>
              <w:jc w:val="center"/>
              <w:rPr>
                <w:rFonts w:ascii="Open Sans" w:hAnsi="Open Sans" w:cs="Open Sans"/>
                <w:b/>
                <w:color w:val="FFFFFF" w:themeColor="background1"/>
              </w:rPr>
            </w:pPr>
            <w:r>
              <w:rPr>
                <w:rFonts w:ascii="Open Sans" w:hAnsi="Open Sans" w:cs="Open Sans"/>
                <w:b/>
                <w:color w:val="FFFFFF" w:themeColor="background1"/>
              </w:rPr>
              <w:fldChar w:fldCharType="begin"/>
            </w:r>
            <w:r>
              <w:rPr>
                <w:rFonts w:ascii="Open Sans" w:hAnsi="Open Sans" w:cs="Open Sans"/>
                <w:b/>
                <w:color w:val="FFFFFF" w:themeColor="background1"/>
              </w:rPr>
              <w:instrText xml:space="preserve"> AutoTextList  \s NoStyle \t “Add more steps to match your shop as required”</w:instrText>
            </w:r>
            <w:r>
              <w:rPr>
                <w:rFonts w:ascii="Open Sans" w:hAnsi="Open Sans" w:cs="Open Sans"/>
                <w:b/>
                <w:color w:val="FFFFFF" w:themeColor="background1"/>
              </w:rPr>
              <w:fldChar w:fldCharType="separate"/>
            </w:r>
            <w:r w:rsidRPr="00070381">
              <w:rPr>
                <w:rFonts w:ascii="Open Sans" w:hAnsi="Open Sans" w:cs="Open Sans"/>
                <w:b/>
                <w:color w:val="FFFFFF" w:themeColor="background1"/>
              </w:rPr>
              <w:t>Safe Work Procedures</w:t>
            </w:r>
            <w:r>
              <w:rPr>
                <w:rFonts w:ascii="Open Sans" w:hAnsi="Open Sans" w:cs="Open Sans"/>
                <w:b/>
                <w:color w:val="FFFFFF" w:themeColor="background1"/>
              </w:rPr>
              <w:t xml:space="preserve"> </w:t>
            </w:r>
            <w:r>
              <w:rPr>
                <w:rFonts w:ascii="Open Sans" w:hAnsi="Open Sans" w:cs="Open Sans"/>
                <w:b/>
                <w:color w:val="FFFFFF" w:themeColor="background1"/>
              </w:rPr>
              <w:fldChar w:fldCharType="end"/>
            </w:r>
          </w:p>
        </w:tc>
      </w:tr>
      <w:tr w:rsidR="0069249B" w:rsidRPr="00B041E0" w14:paraId="583F1744" w14:textId="77777777" w:rsidTr="00C5167B">
        <w:trPr>
          <w:trHeight w:val="567"/>
        </w:trPr>
        <w:tc>
          <w:tcPr>
            <w:tcW w:w="9923" w:type="dxa"/>
          </w:tcPr>
          <w:p w14:paraId="65A7881A" w14:textId="6E276143" w:rsidR="0069249B" w:rsidRPr="00370B90" w:rsidRDefault="0069249B" w:rsidP="00304B8A">
            <w:pPr>
              <w:shd w:val="clear" w:color="auto" w:fill="FFFFFF"/>
              <w:spacing w:before="100" w:beforeAutospacing="1" w:after="120"/>
              <w:rPr>
                <w:rFonts w:ascii="Open Sans" w:hAnsi="Open Sans" w:cs="Open Sans"/>
                <w:b/>
                <w:bCs/>
                <w:i/>
                <w:iCs/>
                <w:color w:val="000000"/>
                <w:spacing w:val="2"/>
                <w:sz w:val="20"/>
                <w:szCs w:val="20"/>
              </w:rPr>
            </w:pPr>
            <w:r w:rsidRPr="00370B90">
              <w:rPr>
                <w:rFonts w:ascii="Open Sans" w:hAnsi="Open Sans" w:cs="Open Sans"/>
                <w:color w:val="000000"/>
                <w:spacing w:val="2"/>
                <w:sz w:val="20"/>
                <w:szCs w:val="20"/>
              </w:rPr>
              <w:t>In</w:t>
            </w:r>
            <w:r>
              <w:rPr>
                <w:rFonts w:ascii="Open Sans" w:hAnsi="Open Sans" w:cs="Open Sans"/>
                <w:color w:val="000000"/>
                <w:spacing w:val="2"/>
                <w:sz w:val="20"/>
                <w:szCs w:val="20"/>
              </w:rPr>
              <w:t>-</w:t>
            </w:r>
            <w:r w:rsidRPr="00370B90">
              <w:rPr>
                <w:rFonts w:ascii="Open Sans" w:hAnsi="Open Sans" w:cs="Open Sans"/>
                <w:color w:val="000000"/>
                <w:spacing w:val="2"/>
                <w:sz w:val="20"/>
                <w:szCs w:val="20"/>
              </w:rPr>
              <w:t>person</w:t>
            </w:r>
            <w:r>
              <w:rPr>
                <w:rFonts w:ascii="Open Sans" w:hAnsi="Open Sans" w:cs="Open Sans"/>
                <w:color w:val="000000"/>
                <w:spacing w:val="2"/>
                <w:sz w:val="20"/>
                <w:szCs w:val="20"/>
              </w:rPr>
              <w:t>,</w:t>
            </w:r>
            <w:r w:rsidRPr="00370B90">
              <w:rPr>
                <w:rFonts w:ascii="Open Sans" w:hAnsi="Open Sans" w:cs="Open Sans"/>
                <w:color w:val="000000"/>
                <w:spacing w:val="2"/>
                <w:sz w:val="20"/>
                <w:szCs w:val="20"/>
              </w:rPr>
              <w:t xml:space="preserve"> payments are not the safest option. When possible, perform payment digitally or over the phone and use contact-less </w:t>
            </w:r>
            <w:r>
              <w:rPr>
                <w:rFonts w:ascii="Open Sans" w:hAnsi="Open Sans" w:cs="Open Sans"/>
                <w:color w:val="000000"/>
                <w:spacing w:val="2"/>
                <w:sz w:val="20"/>
                <w:szCs w:val="20"/>
              </w:rPr>
              <w:t>drop-off</w:t>
            </w:r>
            <w:r w:rsidRPr="00370B90">
              <w:rPr>
                <w:rFonts w:ascii="Open Sans" w:hAnsi="Open Sans" w:cs="Open Sans"/>
                <w:color w:val="000000"/>
                <w:spacing w:val="2"/>
                <w:sz w:val="20"/>
                <w:szCs w:val="20"/>
              </w:rPr>
              <w:t xml:space="preserve"> or </w:t>
            </w:r>
            <w:r>
              <w:rPr>
                <w:rFonts w:ascii="Open Sans" w:hAnsi="Open Sans" w:cs="Open Sans"/>
                <w:color w:val="000000"/>
                <w:spacing w:val="2"/>
                <w:sz w:val="20"/>
                <w:szCs w:val="20"/>
              </w:rPr>
              <w:t>pick</w:t>
            </w:r>
            <w:r w:rsidRPr="00370B90">
              <w:rPr>
                <w:rFonts w:ascii="Open Sans" w:hAnsi="Open Sans" w:cs="Open Sans"/>
                <w:color w:val="000000"/>
                <w:spacing w:val="2"/>
                <w:sz w:val="20"/>
                <w:szCs w:val="20"/>
              </w:rPr>
              <w:t xml:space="preserve">-off. </w:t>
            </w:r>
          </w:p>
          <w:p w14:paraId="4903AC62" w14:textId="4490C01F" w:rsidR="0069249B" w:rsidRDefault="0069249B" w:rsidP="00D30BE7">
            <w:pPr>
              <w:spacing w:before="100" w:beforeAutospacing="1" w:after="120"/>
              <w:rPr>
                <w:rFonts w:ascii="Open Sans" w:hAnsi="Open Sans" w:cs="Open Sans"/>
                <w:color w:val="000000"/>
                <w:spacing w:val="2"/>
                <w:sz w:val="20"/>
                <w:szCs w:val="20"/>
              </w:rPr>
            </w:pPr>
            <w:r w:rsidRPr="00004D7C">
              <w:rPr>
                <w:rFonts w:ascii="Open Sans" w:hAnsi="Open Sans" w:cs="Open Sans"/>
                <w:color w:val="000000"/>
                <w:spacing w:val="2"/>
                <w:sz w:val="20"/>
                <w:szCs w:val="20"/>
              </w:rPr>
              <w:t xml:space="preserve">Move to appointment only options or limit the number of customers entering the facility. Post signs for customers to use </w:t>
            </w:r>
            <w:r>
              <w:rPr>
                <w:rFonts w:ascii="Open Sans" w:hAnsi="Open Sans" w:cs="Open Sans"/>
                <w:color w:val="000000"/>
                <w:spacing w:val="2"/>
                <w:sz w:val="20"/>
                <w:szCs w:val="20"/>
              </w:rPr>
              <w:t xml:space="preserve">an </w:t>
            </w:r>
            <w:r w:rsidRPr="00004D7C">
              <w:rPr>
                <w:rFonts w:ascii="Open Sans" w:hAnsi="Open Sans" w:cs="Open Sans"/>
                <w:color w:val="000000"/>
                <w:spacing w:val="2"/>
                <w:sz w:val="20"/>
                <w:szCs w:val="20"/>
              </w:rPr>
              <w:t>electronic method of payment instead of cash or electronic payment is preferred.</w:t>
            </w:r>
          </w:p>
          <w:p w14:paraId="16B5D1D2" w14:textId="5C14CEAB" w:rsidR="0069249B" w:rsidRPr="00F865B3" w:rsidRDefault="0069249B" w:rsidP="00304B8A">
            <w:pPr>
              <w:spacing w:before="100" w:beforeAutospacing="1" w:after="120"/>
              <w:rPr>
                <w:rFonts w:ascii="Open Sans" w:hAnsi="Open Sans" w:cs="Open Sans"/>
                <w:color w:val="000000"/>
                <w:spacing w:val="2"/>
                <w:sz w:val="20"/>
                <w:szCs w:val="20"/>
              </w:rPr>
            </w:pPr>
            <w:r>
              <w:rPr>
                <w:rFonts w:ascii="Open Sans" w:hAnsi="Open Sans" w:cs="Open Sans"/>
                <w:sz w:val="20"/>
                <w:szCs w:val="20"/>
              </w:rPr>
              <w:t>Consider installing plexiglass in areas that are customer-facing to provide an extra barrier to protect both workers and customers.</w:t>
            </w:r>
          </w:p>
        </w:tc>
      </w:tr>
      <w:tr w:rsidR="0069249B" w:rsidRPr="00B041E0" w14:paraId="1FB59DC2" w14:textId="3819DA4E" w:rsidTr="00E777B5">
        <w:trPr>
          <w:trHeight w:val="567"/>
        </w:trPr>
        <w:tc>
          <w:tcPr>
            <w:tcW w:w="9923" w:type="dxa"/>
          </w:tcPr>
          <w:p w14:paraId="1F2D3BD9" w14:textId="7F3E7C98" w:rsidR="0069249B" w:rsidRPr="006A715A" w:rsidRDefault="0069249B" w:rsidP="00867619">
            <w:pPr>
              <w:pStyle w:val="ListParagraph"/>
              <w:numPr>
                <w:ilvl w:val="0"/>
                <w:numId w:val="4"/>
              </w:numPr>
              <w:spacing w:line="276" w:lineRule="auto"/>
              <w:rPr>
                <w:rFonts w:ascii="Open Sans" w:hAnsi="Open Sans" w:cs="Open Sans"/>
                <w:b/>
                <w:sz w:val="20"/>
                <w:szCs w:val="20"/>
              </w:rPr>
            </w:pPr>
            <w:r>
              <w:rPr>
                <w:rFonts w:ascii="Open Sans" w:hAnsi="Open Sans" w:cs="Open Sans"/>
                <w:b/>
                <w:sz w:val="20"/>
                <w:szCs w:val="20"/>
              </w:rPr>
              <w:t>Contact-less drop-off</w:t>
            </w:r>
          </w:p>
          <w:p w14:paraId="52D8ABC4" w14:textId="35FAADBD" w:rsidR="0069249B" w:rsidRPr="006A715A" w:rsidRDefault="0069249B" w:rsidP="00D20138">
            <w:pPr>
              <w:spacing w:line="276" w:lineRule="auto"/>
              <w:ind w:left="360"/>
              <w:rPr>
                <w:rFonts w:ascii="Open Sans" w:hAnsi="Open Sans" w:cs="Open Sans"/>
                <w:b/>
                <w:sz w:val="20"/>
                <w:szCs w:val="20"/>
              </w:rPr>
            </w:pPr>
            <w:r>
              <w:rPr>
                <w:rFonts w:ascii="Open Sans" w:hAnsi="Open Sans" w:cs="Open Sans"/>
                <w:color w:val="000000"/>
                <w:spacing w:val="2"/>
                <w:sz w:val="20"/>
                <w:szCs w:val="20"/>
              </w:rPr>
              <w:t>Contact the customer to verify the drop-off time and location. Perform a digital over the phone payment</w:t>
            </w:r>
            <w:proofErr w:type="gramStart"/>
            <w:r>
              <w:rPr>
                <w:rFonts w:ascii="Open Sans" w:hAnsi="Open Sans" w:cs="Open Sans"/>
                <w:color w:val="000000"/>
                <w:spacing w:val="2"/>
                <w:sz w:val="20"/>
                <w:szCs w:val="20"/>
              </w:rPr>
              <w:t xml:space="preserve">. </w:t>
            </w:r>
            <w:r>
              <w:t xml:space="preserve"> </w:t>
            </w:r>
            <w:proofErr w:type="gramEnd"/>
          </w:p>
        </w:tc>
      </w:tr>
      <w:tr w:rsidR="0069249B" w:rsidRPr="00B041E0" w14:paraId="1557A895" w14:textId="77777777" w:rsidTr="00116901">
        <w:trPr>
          <w:trHeight w:val="567"/>
        </w:trPr>
        <w:tc>
          <w:tcPr>
            <w:tcW w:w="9923" w:type="dxa"/>
          </w:tcPr>
          <w:p w14:paraId="24F991B6" w14:textId="41B889E8" w:rsidR="0069249B" w:rsidRDefault="0069249B" w:rsidP="00867619">
            <w:pPr>
              <w:pStyle w:val="ListParagraph"/>
              <w:numPr>
                <w:ilvl w:val="0"/>
                <w:numId w:val="4"/>
              </w:numPr>
              <w:spacing w:line="276" w:lineRule="auto"/>
              <w:rPr>
                <w:rFonts w:ascii="Open Sans" w:hAnsi="Open Sans" w:cs="Open Sans"/>
                <w:b/>
                <w:sz w:val="20"/>
                <w:szCs w:val="20"/>
              </w:rPr>
            </w:pPr>
            <w:r>
              <w:rPr>
                <w:rFonts w:ascii="Open Sans" w:hAnsi="Open Sans" w:cs="Open Sans"/>
                <w:color w:val="000000"/>
                <w:spacing w:val="2"/>
                <w:sz w:val="20"/>
                <w:szCs w:val="20"/>
              </w:rPr>
              <w:t>Plan your route to the customer drop-off location.</w:t>
            </w:r>
          </w:p>
        </w:tc>
      </w:tr>
      <w:tr w:rsidR="0069249B" w:rsidRPr="00B041E0" w14:paraId="5604AAE8" w14:textId="77777777" w:rsidTr="002E1FC1">
        <w:trPr>
          <w:trHeight w:val="567"/>
        </w:trPr>
        <w:tc>
          <w:tcPr>
            <w:tcW w:w="9923" w:type="dxa"/>
          </w:tcPr>
          <w:p w14:paraId="391782E0" w14:textId="1AB841A5" w:rsidR="0069249B" w:rsidRDefault="0069249B" w:rsidP="00196969">
            <w:pPr>
              <w:pStyle w:val="ListParagraph"/>
              <w:numPr>
                <w:ilvl w:val="0"/>
                <w:numId w:val="4"/>
              </w:numPr>
              <w:spacing w:line="276" w:lineRule="auto"/>
              <w:rPr>
                <w:rFonts w:ascii="Open Sans" w:hAnsi="Open Sans" w:cs="Open Sans"/>
                <w:color w:val="000000"/>
                <w:spacing w:val="2"/>
                <w:sz w:val="20"/>
                <w:szCs w:val="20"/>
              </w:rPr>
            </w:pPr>
            <w:r w:rsidRPr="00196969">
              <w:rPr>
                <w:rFonts w:ascii="Times New Roman" w:hAnsi="Times New Roman" w:cs="Times New Roman"/>
                <w:sz w:val="24"/>
                <w:szCs w:val="24"/>
              </w:rPr>
              <w:t xml:space="preserve"> </w:t>
            </w:r>
            <w:r w:rsidRPr="00304B8A">
              <w:rPr>
                <w:rFonts w:ascii="Open Sans" w:hAnsi="Open Sans" w:cs="Open Sans"/>
                <w:color w:val="000000"/>
                <w:spacing w:val="2"/>
                <w:sz w:val="20"/>
                <w:szCs w:val="20"/>
              </w:rPr>
              <w:t>Carry hand sanitizer, wipes, or soap and water to help clean your hands often</w:t>
            </w:r>
          </w:p>
        </w:tc>
      </w:tr>
      <w:tr w:rsidR="0069249B" w:rsidRPr="00B041E0" w14:paraId="2F87C451" w14:textId="77777777" w:rsidTr="00F97A57">
        <w:trPr>
          <w:trHeight w:val="567"/>
        </w:trPr>
        <w:tc>
          <w:tcPr>
            <w:tcW w:w="9923" w:type="dxa"/>
          </w:tcPr>
          <w:p w14:paraId="26914EC6" w14:textId="71006DF7" w:rsidR="0069249B" w:rsidRDefault="0069249B" w:rsidP="00867619">
            <w:pPr>
              <w:pStyle w:val="ListParagraph"/>
              <w:numPr>
                <w:ilvl w:val="0"/>
                <w:numId w:val="4"/>
              </w:numPr>
              <w:spacing w:line="276" w:lineRule="auto"/>
              <w:rPr>
                <w:rFonts w:ascii="Open Sans" w:hAnsi="Open Sans" w:cs="Open Sans"/>
                <w:b/>
                <w:sz w:val="20"/>
                <w:szCs w:val="20"/>
              </w:rPr>
            </w:pPr>
            <w:r>
              <w:rPr>
                <w:rFonts w:ascii="Open Sans" w:hAnsi="Open Sans" w:cs="Open Sans"/>
                <w:color w:val="000000"/>
                <w:spacing w:val="2"/>
                <w:sz w:val="20"/>
                <w:szCs w:val="20"/>
              </w:rPr>
              <w:t xml:space="preserve">When dropping off the package ensure to keep a 2-metre distance. Use disposable gloves when handling items. </w:t>
            </w:r>
          </w:p>
        </w:tc>
      </w:tr>
      <w:tr w:rsidR="0069249B" w:rsidRPr="00B041E0" w14:paraId="45410460" w14:textId="77777777" w:rsidTr="000C766B">
        <w:trPr>
          <w:trHeight w:val="567"/>
        </w:trPr>
        <w:tc>
          <w:tcPr>
            <w:tcW w:w="9923" w:type="dxa"/>
          </w:tcPr>
          <w:p w14:paraId="042E80BF" w14:textId="77777777" w:rsidR="0069249B" w:rsidRPr="00304B8A" w:rsidRDefault="0069249B" w:rsidP="00867619">
            <w:pPr>
              <w:pStyle w:val="ListParagraph"/>
              <w:numPr>
                <w:ilvl w:val="0"/>
                <w:numId w:val="4"/>
              </w:numPr>
              <w:spacing w:line="276" w:lineRule="auto"/>
              <w:rPr>
                <w:rFonts w:ascii="Open Sans" w:hAnsi="Open Sans" w:cs="Open Sans"/>
                <w:color w:val="000000"/>
                <w:spacing w:val="2"/>
                <w:sz w:val="20"/>
                <w:szCs w:val="20"/>
              </w:rPr>
            </w:pPr>
            <w:r w:rsidRPr="00304B8A">
              <w:rPr>
                <w:rFonts w:ascii="Open Sans" w:hAnsi="Open Sans" w:cs="Open Sans"/>
                <w:color w:val="000000"/>
                <w:spacing w:val="2"/>
                <w:sz w:val="20"/>
                <w:szCs w:val="20"/>
              </w:rPr>
              <w:t>Clean the vehicle between users</w:t>
            </w:r>
            <w:proofErr w:type="gramStart"/>
            <w:r w:rsidRPr="00304B8A">
              <w:rPr>
                <w:rFonts w:ascii="Open Sans" w:hAnsi="Open Sans" w:cs="Open Sans"/>
                <w:color w:val="000000"/>
                <w:spacing w:val="2"/>
                <w:sz w:val="20"/>
                <w:szCs w:val="20"/>
              </w:rPr>
              <w:t xml:space="preserve">.  </w:t>
            </w:r>
            <w:proofErr w:type="gramEnd"/>
            <w:r w:rsidRPr="00304B8A">
              <w:rPr>
                <w:rFonts w:ascii="Open Sans" w:hAnsi="Open Sans" w:cs="Open Sans"/>
                <w:color w:val="000000"/>
                <w:spacing w:val="2"/>
                <w:sz w:val="20"/>
                <w:szCs w:val="20"/>
              </w:rPr>
              <w:t xml:space="preserve">Focus on the steering wheel, door handles, knobs, gear shift, seat belt, and any other high-contact areas. </w:t>
            </w:r>
          </w:p>
          <w:p w14:paraId="6E1F63B5" w14:textId="7C1F1957" w:rsidR="0069249B" w:rsidRDefault="0069249B" w:rsidP="00867619">
            <w:pPr>
              <w:pStyle w:val="ListParagraph"/>
              <w:numPr>
                <w:ilvl w:val="0"/>
                <w:numId w:val="4"/>
              </w:numPr>
              <w:spacing w:line="276" w:lineRule="auto"/>
              <w:rPr>
                <w:rFonts w:ascii="Open Sans" w:hAnsi="Open Sans" w:cs="Open Sans"/>
                <w:color w:val="000000"/>
                <w:spacing w:val="2"/>
                <w:sz w:val="20"/>
                <w:szCs w:val="20"/>
              </w:rPr>
            </w:pPr>
            <w:r w:rsidRPr="00304B8A">
              <w:rPr>
                <w:rFonts w:ascii="Open Sans" w:hAnsi="Open Sans" w:cs="Open Sans"/>
                <w:color w:val="000000"/>
                <w:spacing w:val="2"/>
                <w:sz w:val="20"/>
                <w:szCs w:val="20"/>
              </w:rPr>
              <w:t>Clean vehicle and its contents each day, including the phone, cab, radio, tablets, cargo door handles, seat belts, steering wheel, mirrors, gear shift, control knobs, buttons, latches, handles, clipboards, and pens.</w:t>
            </w:r>
          </w:p>
        </w:tc>
      </w:tr>
      <w:tr w:rsidR="0069249B" w:rsidRPr="00B041E0" w14:paraId="570FE43D" w14:textId="77777777" w:rsidTr="002E7AEC">
        <w:trPr>
          <w:trHeight w:val="567"/>
        </w:trPr>
        <w:tc>
          <w:tcPr>
            <w:tcW w:w="9923" w:type="dxa"/>
          </w:tcPr>
          <w:p w14:paraId="2A9937B9" w14:textId="77777777" w:rsidR="0069249B" w:rsidRDefault="0069249B" w:rsidP="00370B90">
            <w:pPr>
              <w:pStyle w:val="ListParagraph"/>
              <w:numPr>
                <w:ilvl w:val="0"/>
                <w:numId w:val="11"/>
              </w:numPr>
              <w:spacing w:line="276" w:lineRule="auto"/>
              <w:rPr>
                <w:rFonts w:ascii="Open Sans" w:hAnsi="Open Sans" w:cs="Open Sans"/>
                <w:b/>
                <w:bCs/>
                <w:sz w:val="20"/>
                <w:szCs w:val="20"/>
              </w:rPr>
            </w:pPr>
            <w:r>
              <w:rPr>
                <w:rFonts w:ascii="Open Sans" w:hAnsi="Open Sans" w:cs="Open Sans"/>
                <w:b/>
                <w:bCs/>
                <w:sz w:val="20"/>
                <w:szCs w:val="20"/>
              </w:rPr>
              <w:t xml:space="preserve">Contact-less pick-up </w:t>
            </w:r>
          </w:p>
          <w:p w14:paraId="30D42EB0" w14:textId="50C17C52" w:rsidR="0069249B" w:rsidRPr="00D34CC9" w:rsidRDefault="0069249B" w:rsidP="00370B90">
            <w:pPr>
              <w:pStyle w:val="ListParagraph"/>
              <w:spacing w:line="276" w:lineRule="auto"/>
              <w:ind w:left="360"/>
              <w:rPr>
                <w:rFonts w:ascii="Open Sans" w:hAnsi="Open Sans" w:cs="Open Sans"/>
                <w:color w:val="000000"/>
                <w:spacing w:val="2"/>
                <w:sz w:val="20"/>
                <w:szCs w:val="20"/>
              </w:rPr>
            </w:pPr>
            <w:r>
              <w:rPr>
                <w:rFonts w:ascii="Open Sans" w:hAnsi="Open Sans" w:cs="Open Sans"/>
                <w:color w:val="000000"/>
                <w:spacing w:val="2"/>
                <w:sz w:val="20"/>
                <w:szCs w:val="20"/>
              </w:rPr>
              <w:t>Contact the customer to verify the pick-off time. Perform a digital over the phone payment.</w:t>
            </w:r>
          </w:p>
        </w:tc>
      </w:tr>
      <w:tr w:rsidR="0069249B" w:rsidRPr="00B041E0" w14:paraId="5BC3C175" w14:textId="77777777" w:rsidTr="00A73695">
        <w:trPr>
          <w:trHeight w:val="567"/>
        </w:trPr>
        <w:tc>
          <w:tcPr>
            <w:tcW w:w="9923" w:type="dxa"/>
          </w:tcPr>
          <w:p w14:paraId="3F69E004" w14:textId="2DF914AC" w:rsidR="0069249B" w:rsidRPr="000C39F4" w:rsidRDefault="0069249B" w:rsidP="00921EBC">
            <w:pPr>
              <w:pStyle w:val="ListParagraph"/>
              <w:numPr>
                <w:ilvl w:val="0"/>
                <w:numId w:val="11"/>
              </w:numPr>
              <w:spacing w:line="276" w:lineRule="auto"/>
              <w:rPr>
                <w:rFonts w:ascii="Open Sans" w:hAnsi="Open Sans" w:cs="Open Sans"/>
                <w:b/>
                <w:bCs/>
                <w:sz w:val="20"/>
                <w:szCs w:val="20"/>
              </w:rPr>
            </w:pPr>
            <w:r>
              <w:rPr>
                <w:rFonts w:ascii="Open Sans" w:hAnsi="Open Sans" w:cs="Open Sans"/>
                <w:sz w:val="20"/>
                <w:szCs w:val="20"/>
              </w:rPr>
              <w:t xml:space="preserve">Keep the door locked. Have signage indicating the customer to call that they have arrived. </w:t>
            </w:r>
          </w:p>
        </w:tc>
      </w:tr>
      <w:tr w:rsidR="0069249B" w:rsidRPr="00B041E0" w14:paraId="3A6EAD0A" w14:textId="77777777" w:rsidTr="00CD1178">
        <w:trPr>
          <w:trHeight w:val="567"/>
        </w:trPr>
        <w:tc>
          <w:tcPr>
            <w:tcW w:w="9923" w:type="dxa"/>
          </w:tcPr>
          <w:p w14:paraId="015524BA" w14:textId="403C6E14" w:rsidR="0069249B" w:rsidRDefault="0069249B" w:rsidP="00921EBC">
            <w:pPr>
              <w:pStyle w:val="ListParagraph"/>
              <w:numPr>
                <w:ilvl w:val="0"/>
                <w:numId w:val="11"/>
              </w:numPr>
              <w:spacing w:line="276" w:lineRule="auto"/>
              <w:rPr>
                <w:rFonts w:ascii="Open Sans" w:hAnsi="Open Sans" w:cs="Open Sans"/>
                <w:sz w:val="20"/>
                <w:szCs w:val="20"/>
              </w:rPr>
            </w:pPr>
            <w:r>
              <w:rPr>
                <w:rFonts w:ascii="Open Sans" w:hAnsi="Open Sans" w:cs="Open Sans"/>
                <w:sz w:val="20"/>
                <w:szCs w:val="20"/>
              </w:rPr>
              <w:t>Have signage stating the customer must keep 2 metres away while the employee places the package outside the door.</w:t>
            </w:r>
          </w:p>
        </w:tc>
      </w:tr>
      <w:tr w:rsidR="0069249B" w:rsidRPr="00B041E0" w14:paraId="58A0E4EA" w14:textId="77777777" w:rsidTr="0016704F">
        <w:trPr>
          <w:trHeight w:val="567"/>
        </w:trPr>
        <w:tc>
          <w:tcPr>
            <w:tcW w:w="9923" w:type="dxa"/>
          </w:tcPr>
          <w:p w14:paraId="1146FD62" w14:textId="731D0317" w:rsidR="0069249B" w:rsidRPr="0048569E" w:rsidRDefault="0069249B" w:rsidP="00370B90">
            <w:pPr>
              <w:pStyle w:val="ListParagraph"/>
              <w:numPr>
                <w:ilvl w:val="0"/>
                <w:numId w:val="12"/>
              </w:numPr>
              <w:spacing w:line="276" w:lineRule="auto"/>
              <w:rPr>
                <w:rFonts w:ascii="Open Sans" w:hAnsi="Open Sans" w:cs="Open Sans"/>
                <w:b/>
                <w:bCs/>
                <w:sz w:val="20"/>
                <w:szCs w:val="20"/>
              </w:rPr>
            </w:pPr>
            <w:r>
              <w:rPr>
                <w:rFonts w:ascii="Open Sans" w:hAnsi="Open Sans" w:cs="Open Sans"/>
                <w:b/>
                <w:bCs/>
                <w:sz w:val="20"/>
                <w:szCs w:val="20"/>
              </w:rPr>
              <w:t xml:space="preserve">In-person payment and pick-up </w:t>
            </w:r>
            <w:r w:rsidRPr="0048569E">
              <w:rPr>
                <w:rFonts w:ascii="Open Sans" w:hAnsi="Open Sans" w:cs="Open Sans"/>
                <w:b/>
                <w:bCs/>
                <w:sz w:val="20"/>
                <w:szCs w:val="20"/>
              </w:rPr>
              <w:t xml:space="preserve"> </w:t>
            </w:r>
          </w:p>
          <w:p w14:paraId="3357FFD4" w14:textId="4DAC4FBD" w:rsidR="0069249B" w:rsidRDefault="0069249B" w:rsidP="00376B9C">
            <w:pPr>
              <w:pStyle w:val="ListParagraph"/>
              <w:spacing w:line="276" w:lineRule="auto"/>
              <w:ind w:left="360"/>
              <w:rPr>
                <w:rFonts w:ascii="Open Sans" w:hAnsi="Open Sans" w:cs="Open Sans"/>
                <w:sz w:val="20"/>
                <w:szCs w:val="20"/>
              </w:rPr>
            </w:pPr>
            <w:r>
              <w:rPr>
                <w:rFonts w:ascii="Open Sans" w:hAnsi="Open Sans" w:cs="Open Sans"/>
                <w:sz w:val="20"/>
                <w:szCs w:val="20"/>
              </w:rPr>
              <w:t xml:space="preserve">To limit the number of customers in the store, make appointments for customers to come instore, or post signage on the outside of the door indicating that employees with manage entrance into the store and will greet customers shortly. </w:t>
            </w:r>
          </w:p>
          <w:p w14:paraId="6B0FCFB9" w14:textId="6125E8B4" w:rsidR="0069249B" w:rsidRPr="00D34CC9" w:rsidRDefault="0069249B" w:rsidP="00376B9C">
            <w:pPr>
              <w:pStyle w:val="ListParagraph"/>
              <w:spacing w:line="276" w:lineRule="auto"/>
              <w:ind w:left="360"/>
              <w:rPr>
                <w:rFonts w:ascii="Open Sans" w:hAnsi="Open Sans" w:cs="Open Sans"/>
                <w:sz w:val="20"/>
                <w:szCs w:val="20"/>
              </w:rPr>
            </w:pPr>
            <w:r>
              <w:rPr>
                <w:rFonts w:ascii="Open Sans" w:hAnsi="Open Sans" w:cs="Open Sans"/>
                <w:sz w:val="20"/>
                <w:szCs w:val="20"/>
              </w:rPr>
              <w:lastRenderedPageBreak/>
              <w:t>Post signage that persons who have any symptoms of COVID-19 have traveled or have been in contact with some who has traveled in the last 14 days are not to enter the store.</w:t>
            </w:r>
          </w:p>
        </w:tc>
      </w:tr>
      <w:tr w:rsidR="0069249B" w:rsidRPr="00B041E0" w14:paraId="42BE50E5" w14:textId="77777777" w:rsidTr="00C01C66">
        <w:trPr>
          <w:trHeight w:val="567"/>
        </w:trPr>
        <w:tc>
          <w:tcPr>
            <w:tcW w:w="9923" w:type="dxa"/>
          </w:tcPr>
          <w:p w14:paraId="42E4131E" w14:textId="6C937F65" w:rsidR="0069249B" w:rsidRDefault="0069249B" w:rsidP="00370B90">
            <w:pPr>
              <w:pStyle w:val="ListParagraph"/>
              <w:numPr>
                <w:ilvl w:val="0"/>
                <w:numId w:val="12"/>
              </w:numPr>
              <w:spacing w:line="276" w:lineRule="auto"/>
              <w:rPr>
                <w:rFonts w:ascii="Open Sans" w:hAnsi="Open Sans" w:cs="Open Sans"/>
                <w:b/>
                <w:bCs/>
                <w:sz w:val="20"/>
                <w:szCs w:val="20"/>
              </w:rPr>
            </w:pPr>
            <w:r>
              <w:rPr>
                <w:rFonts w:ascii="Open Sans" w:hAnsi="Open Sans" w:cs="Open Sans"/>
                <w:color w:val="000000"/>
                <w:spacing w:val="2"/>
                <w:sz w:val="20"/>
                <w:szCs w:val="20"/>
              </w:rPr>
              <w:lastRenderedPageBreak/>
              <w:t xml:space="preserve">Lines, arrows, and other standing markers can be placed on the floor in front of payment counters at 2-metre distance. This will ensure there is a recommended </w:t>
            </w:r>
            <w:r w:rsidRPr="004C51F3">
              <w:rPr>
                <w:rFonts w:ascii="Open Sans" w:hAnsi="Open Sans" w:cs="Open Sans"/>
                <w:color w:val="000000"/>
                <w:spacing w:val="2"/>
                <w:sz w:val="20"/>
                <w:szCs w:val="20"/>
              </w:rPr>
              <w:t>2-metres</w:t>
            </w:r>
            <w:r>
              <w:rPr>
                <w:rFonts w:ascii="Open Sans" w:hAnsi="Open Sans" w:cs="Open Sans"/>
                <w:color w:val="000000"/>
                <w:spacing w:val="2"/>
                <w:sz w:val="20"/>
                <w:szCs w:val="20"/>
              </w:rPr>
              <w:t xml:space="preserve"> separation between you and the customer and between customers.</w:t>
            </w:r>
          </w:p>
        </w:tc>
      </w:tr>
      <w:tr w:rsidR="0069249B" w:rsidRPr="00B041E0" w14:paraId="245706B8" w14:textId="77777777" w:rsidTr="00FD3217">
        <w:trPr>
          <w:trHeight w:val="567"/>
        </w:trPr>
        <w:tc>
          <w:tcPr>
            <w:tcW w:w="9923" w:type="dxa"/>
          </w:tcPr>
          <w:p w14:paraId="327A9947" w14:textId="0F74CACE" w:rsidR="0069249B" w:rsidRDefault="0069249B" w:rsidP="00370B90">
            <w:pPr>
              <w:pStyle w:val="ListParagraph"/>
              <w:numPr>
                <w:ilvl w:val="0"/>
                <w:numId w:val="12"/>
              </w:numPr>
              <w:spacing w:line="276" w:lineRule="auto"/>
              <w:rPr>
                <w:rFonts w:ascii="Open Sans" w:hAnsi="Open Sans" w:cs="Open Sans"/>
                <w:color w:val="000000"/>
                <w:spacing w:val="2"/>
                <w:sz w:val="20"/>
                <w:szCs w:val="20"/>
              </w:rPr>
            </w:pPr>
            <w:r>
              <w:rPr>
                <w:rFonts w:ascii="Open Sans" w:hAnsi="Open Sans" w:cs="Open Sans"/>
                <w:color w:val="000000"/>
                <w:spacing w:val="2"/>
                <w:sz w:val="20"/>
                <w:szCs w:val="20"/>
              </w:rPr>
              <w:t xml:space="preserve">Refer to SWP COVID-19 Handling Payment for payments. </w:t>
            </w:r>
          </w:p>
        </w:tc>
      </w:tr>
      <w:tr w:rsidR="0069249B" w:rsidRPr="00B041E0" w14:paraId="2841A4FE" w14:textId="77777777" w:rsidTr="009A763E">
        <w:trPr>
          <w:trHeight w:val="567"/>
        </w:trPr>
        <w:tc>
          <w:tcPr>
            <w:tcW w:w="9923" w:type="dxa"/>
          </w:tcPr>
          <w:p w14:paraId="76049128" w14:textId="7A89E172" w:rsidR="0069249B" w:rsidRPr="00891B90" w:rsidRDefault="0069249B" w:rsidP="00891B90">
            <w:pPr>
              <w:pStyle w:val="ListParagraph"/>
              <w:numPr>
                <w:ilvl w:val="0"/>
                <w:numId w:val="12"/>
              </w:numPr>
              <w:shd w:val="clear" w:color="auto" w:fill="FFFFFF"/>
              <w:spacing w:before="100" w:beforeAutospacing="1"/>
              <w:rPr>
                <w:rFonts w:ascii="Open Sans" w:hAnsi="Open Sans" w:cs="Open Sans"/>
                <w:color w:val="000000"/>
                <w:spacing w:val="2"/>
                <w:sz w:val="20"/>
                <w:szCs w:val="20"/>
              </w:rPr>
            </w:pPr>
            <w:r>
              <w:rPr>
                <w:rFonts w:ascii="Open Sans" w:hAnsi="Open Sans" w:cs="Open Sans"/>
                <w:color w:val="000000"/>
                <w:spacing w:val="2"/>
                <w:sz w:val="20"/>
                <w:szCs w:val="20"/>
              </w:rPr>
              <w:t>Wipe down counters after people have touched them as well as after packages and materials have been placed on them.</w:t>
            </w:r>
            <w:r w:rsidRPr="00891B90">
              <w:rPr>
                <w:rFonts w:ascii="Open Sans" w:hAnsi="Open Sans" w:cs="Open Sans"/>
                <w:color w:val="000000"/>
                <w:spacing w:val="2"/>
                <w:sz w:val="20"/>
                <w:szCs w:val="20"/>
              </w:rPr>
              <w:t xml:space="preserve"> Ensure to do it as when you are done your shift as well. Remove gloves using the beak method to avoid contact without </w:t>
            </w:r>
            <w:r>
              <w:rPr>
                <w:rFonts w:ascii="Open Sans" w:hAnsi="Open Sans" w:cs="Open Sans"/>
                <w:color w:val="000000"/>
                <w:spacing w:val="2"/>
                <w:sz w:val="20"/>
                <w:szCs w:val="20"/>
              </w:rPr>
              <w:t xml:space="preserve">the </w:t>
            </w:r>
            <w:r w:rsidRPr="00891B90">
              <w:rPr>
                <w:rFonts w:ascii="Open Sans" w:hAnsi="Open Sans" w:cs="Open Sans"/>
                <w:color w:val="000000"/>
                <w:spacing w:val="2"/>
                <w:sz w:val="20"/>
                <w:szCs w:val="20"/>
              </w:rPr>
              <w:t xml:space="preserve">surface of </w:t>
            </w:r>
            <w:r>
              <w:rPr>
                <w:rFonts w:ascii="Open Sans" w:hAnsi="Open Sans" w:cs="Open Sans"/>
                <w:color w:val="000000"/>
                <w:spacing w:val="2"/>
                <w:sz w:val="20"/>
                <w:szCs w:val="20"/>
              </w:rPr>
              <w:t xml:space="preserve">the </w:t>
            </w:r>
            <w:r w:rsidRPr="00891B90">
              <w:rPr>
                <w:rFonts w:ascii="Open Sans" w:hAnsi="Open Sans" w:cs="Open Sans"/>
                <w:color w:val="000000"/>
                <w:spacing w:val="2"/>
                <w:sz w:val="20"/>
                <w:szCs w:val="20"/>
              </w:rPr>
              <w:t xml:space="preserve">glove (see </w:t>
            </w:r>
            <w:r w:rsidRPr="00891B90">
              <w:rPr>
                <w:rFonts w:ascii="Open Sans" w:hAnsi="Open Sans" w:cs="Open Sans"/>
                <w:i/>
                <w:iCs/>
                <w:color w:val="000000"/>
                <w:spacing w:val="2"/>
                <w:sz w:val="20"/>
                <w:szCs w:val="20"/>
              </w:rPr>
              <w:t>safe work procedure for Glove Removal – beak method</w:t>
            </w:r>
            <w:r w:rsidRPr="00891B90">
              <w:rPr>
                <w:rFonts w:ascii="Open Sans" w:hAnsi="Open Sans" w:cs="Open Sans"/>
                <w:color w:val="000000"/>
                <w:spacing w:val="2"/>
                <w:sz w:val="20"/>
                <w:szCs w:val="20"/>
              </w:rPr>
              <w:t>)</w:t>
            </w:r>
          </w:p>
        </w:tc>
      </w:tr>
      <w:tr w:rsidR="0069249B" w:rsidRPr="00B041E0" w14:paraId="6E064E95" w14:textId="77777777" w:rsidTr="001B0FA2">
        <w:trPr>
          <w:trHeight w:val="567"/>
        </w:trPr>
        <w:tc>
          <w:tcPr>
            <w:tcW w:w="9923" w:type="dxa"/>
          </w:tcPr>
          <w:p w14:paraId="1D1C9ED7" w14:textId="169AD1A5" w:rsidR="0069249B" w:rsidRDefault="0069249B" w:rsidP="00891B90">
            <w:pPr>
              <w:pStyle w:val="ListParagraph"/>
              <w:numPr>
                <w:ilvl w:val="0"/>
                <w:numId w:val="12"/>
              </w:numPr>
              <w:shd w:val="clear" w:color="auto" w:fill="FFFFFF"/>
              <w:spacing w:before="100" w:beforeAutospacing="1"/>
              <w:rPr>
                <w:rFonts w:ascii="Open Sans" w:hAnsi="Open Sans" w:cs="Open Sans"/>
                <w:color w:val="000000"/>
                <w:spacing w:val="2"/>
                <w:sz w:val="20"/>
                <w:szCs w:val="20"/>
              </w:rPr>
            </w:pPr>
            <w:r>
              <w:rPr>
                <w:rFonts w:ascii="Open Sans" w:hAnsi="Open Sans" w:cs="Open Sans"/>
                <w:color w:val="000000"/>
                <w:spacing w:val="2"/>
                <w:sz w:val="20"/>
                <w:szCs w:val="20"/>
              </w:rPr>
              <w:t>It is highly recommended that whenever you can, wash your hands for a minimum of 20 seconds with soap. This can be done on your breaks or when you have a break in customers.</w:t>
            </w:r>
          </w:p>
        </w:tc>
      </w:tr>
    </w:tbl>
    <w:p w14:paraId="19010BA9" w14:textId="142ECF6F" w:rsidR="009B1349" w:rsidRPr="007E2E1B" w:rsidRDefault="009B1349" w:rsidP="009B1349">
      <w:pPr>
        <w:rPr>
          <w:rFonts w:ascii="Open Sans" w:hAnsi="Open Sans"/>
          <w:sz w:val="20"/>
        </w:rPr>
      </w:pPr>
    </w:p>
    <w:tbl>
      <w:tblPr>
        <w:tblStyle w:val="TableGrid"/>
        <w:tblW w:w="0" w:type="auto"/>
        <w:tblLook w:val="04A0" w:firstRow="1" w:lastRow="0" w:firstColumn="1" w:lastColumn="0" w:noHBand="0" w:noVBand="1"/>
      </w:tblPr>
      <w:tblGrid>
        <w:gridCol w:w="3630"/>
        <w:gridCol w:w="4020"/>
        <w:gridCol w:w="2268"/>
      </w:tblGrid>
      <w:tr w:rsidR="00B16DF0" w:rsidRPr="00B041E0" w14:paraId="3B4E76B9" w14:textId="787D07CA" w:rsidTr="00160370">
        <w:trPr>
          <w:trHeight w:val="567"/>
        </w:trPr>
        <w:tc>
          <w:tcPr>
            <w:tcW w:w="3630" w:type="dxa"/>
          </w:tcPr>
          <w:p w14:paraId="624B8BD2" w14:textId="11EDE586" w:rsidR="00B16DF0" w:rsidRPr="00B041E0" w:rsidRDefault="00B16DF0" w:rsidP="009B1349">
            <w:pPr>
              <w:rPr>
                <w:rFonts w:ascii="Open Sans" w:hAnsi="Open Sans" w:cs="Open Sans"/>
                <w:sz w:val="20"/>
              </w:rPr>
            </w:pPr>
            <w:r w:rsidRPr="00B041E0">
              <w:rPr>
                <w:rFonts w:ascii="Open Sans" w:hAnsi="Open Sans" w:cs="Open Sans"/>
                <w:sz w:val="20"/>
              </w:rPr>
              <w:t>Revisions to the document made by:</w:t>
            </w:r>
          </w:p>
        </w:tc>
        <w:tc>
          <w:tcPr>
            <w:tcW w:w="4020" w:type="dxa"/>
          </w:tcPr>
          <w:p w14:paraId="073FF2B3" w14:textId="1FB05533" w:rsidR="00B16DF0" w:rsidRPr="00EB5965" w:rsidRDefault="00B16DF0" w:rsidP="009B1349">
            <w:pPr>
              <w:rPr>
                <w:rFonts w:ascii="Open Sans" w:hAnsi="Open Sans" w:cs="Open Sans"/>
                <w:sz w:val="20"/>
              </w:rPr>
            </w:pPr>
          </w:p>
        </w:tc>
        <w:tc>
          <w:tcPr>
            <w:tcW w:w="2268" w:type="dxa"/>
          </w:tcPr>
          <w:p w14:paraId="6FA0BC48" w14:textId="5E15855E" w:rsidR="00B16DF0" w:rsidRPr="00B041E0" w:rsidRDefault="00B16DF0" w:rsidP="009B1349">
            <w:pPr>
              <w:rPr>
                <w:rFonts w:ascii="Open Sans" w:hAnsi="Open Sans" w:cs="Open Sans"/>
                <w:sz w:val="20"/>
              </w:rPr>
            </w:pPr>
            <w:r w:rsidRPr="00B041E0">
              <w:rPr>
                <w:rFonts w:ascii="Open Sans" w:hAnsi="Open Sans" w:cs="Open Sans"/>
                <w:sz w:val="20"/>
              </w:rPr>
              <w:t>Date:</w:t>
            </w:r>
          </w:p>
        </w:tc>
      </w:tr>
      <w:tr w:rsidR="00B16DF0" w:rsidRPr="00B041E0" w14:paraId="1EAB36F4" w14:textId="0463F64B" w:rsidTr="00160370">
        <w:trPr>
          <w:trHeight w:val="567"/>
        </w:trPr>
        <w:tc>
          <w:tcPr>
            <w:tcW w:w="3630" w:type="dxa"/>
          </w:tcPr>
          <w:p w14:paraId="4C2D6BCD" w14:textId="77A32423" w:rsidR="00B16DF0" w:rsidRPr="00B041E0" w:rsidRDefault="00B16DF0" w:rsidP="009B1349">
            <w:pPr>
              <w:rPr>
                <w:rFonts w:ascii="Open Sans" w:hAnsi="Open Sans" w:cs="Open Sans"/>
                <w:sz w:val="20"/>
              </w:rPr>
            </w:pPr>
            <w:r w:rsidRPr="00B041E0">
              <w:rPr>
                <w:rFonts w:ascii="Open Sans" w:hAnsi="Open Sans" w:cs="Open Sans"/>
                <w:sz w:val="20"/>
              </w:rPr>
              <w:t>Reviewed by:</w:t>
            </w:r>
          </w:p>
        </w:tc>
        <w:tc>
          <w:tcPr>
            <w:tcW w:w="4020" w:type="dxa"/>
          </w:tcPr>
          <w:p w14:paraId="058D7417" w14:textId="77777777" w:rsidR="00B16DF0" w:rsidRPr="00B041E0" w:rsidRDefault="00B16DF0" w:rsidP="009B1349">
            <w:pPr>
              <w:rPr>
                <w:rFonts w:ascii="Open Sans" w:hAnsi="Open Sans" w:cs="Open Sans"/>
                <w:sz w:val="20"/>
              </w:rPr>
            </w:pPr>
          </w:p>
        </w:tc>
        <w:tc>
          <w:tcPr>
            <w:tcW w:w="2268" w:type="dxa"/>
          </w:tcPr>
          <w:p w14:paraId="09EC5086" w14:textId="243EFDDE" w:rsidR="00B16DF0" w:rsidRPr="00B041E0" w:rsidRDefault="00B16DF0" w:rsidP="009B1349">
            <w:pPr>
              <w:rPr>
                <w:rFonts w:ascii="Open Sans" w:hAnsi="Open Sans" w:cs="Open Sans"/>
                <w:sz w:val="20"/>
              </w:rPr>
            </w:pPr>
            <w:r w:rsidRPr="00B041E0">
              <w:rPr>
                <w:rFonts w:ascii="Open Sans" w:hAnsi="Open Sans" w:cs="Open Sans"/>
                <w:sz w:val="20"/>
              </w:rPr>
              <w:t>Date:</w:t>
            </w:r>
          </w:p>
        </w:tc>
      </w:tr>
      <w:tr w:rsidR="00B16DF0" w:rsidRPr="00B041E0" w14:paraId="58A421A9" w14:textId="49D9DDC6" w:rsidTr="00160370">
        <w:trPr>
          <w:trHeight w:val="567"/>
        </w:trPr>
        <w:tc>
          <w:tcPr>
            <w:tcW w:w="3630" w:type="dxa"/>
          </w:tcPr>
          <w:p w14:paraId="2967E2A4" w14:textId="799FA100" w:rsidR="00B16DF0" w:rsidRPr="00B041E0" w:rsidRDefault="00B16DF0" w:rsidP="009B1349">
            <w:pPr>
              <w:rPr>
                <w:rFonts w:ascii="Open Sans" w:hAnsi="Open Sans" w:cs="Open Sans"/>
                <w:sz w:val="20"/>
              </w:rPr>
            </w:pPr>
            <w:r w:rsidRPr="00B041E0">
              <w:rPr>
                <w:rFonts w:ascii="Open Sans" w:hAnsi="Open Sans" w:cs="Open Sans"/>
                <w:sz w:val="20"/>
              </w:rPr>
              <w:t>Reviewed by:</w:t>
            </w:r>
          </w:p>
        </w:tc>
        <w:tc>
          <w:tcPr>
            <w:tcW w:w="4020" w:type="dxa"/>
          </w:tcPr>
          <w:p w14:paraId="116E89AB" w14:textId="77777777" w:rsidR="00B16DF0" w:rsidRPr="00B041E0" w:rsidRDefault="00B16DF0" w:rsidP="009B1349">
            <w:pPr>
              <w:rPr>
                <w:rFonts w:ascii="Open Sans" w:hAnsi="Open Sans" w:cs="Open Sans"/>
                <w:sz w:val="20"/>
              </w:rPr>
            </w:pPr>
          </w:p>
        </w:tc>
        <w:tc>
          <w:tcPr>
            <w:tcW w:w="2268" w:type="dxa"/>
          </w:tcPr>
          <w:p w14:paraId="461DDE81" w14:textId="1F9DE506" w:rsidR="00B16DF0" w:rsidRPr="00B041E0" w:rsidRDefault="00B16DF0" w:rsidP="009B1349">
            <w:pPr>
              <w:rPr>
                <w:rFonts w:ascii="Open Sans" w:hAnsi="Open Sans" w:cs="Open Sans"/>
                <w:sz w:val="20"/>
              </w:rPr>
            </w:pPr>
            <w:r w:rsidRPr="00B041E0">
              <w:rPr>
                <w:rFonts w:ascii="Open Sans" w:hAnsi="Open Sans" w:cs="Open Sans"/>
                <w:sz w:val="20"/>
              </w:rPr>
              <w:t>Date:</w:t>
            </w:r>
          </w:p>
        </w:tc>
      </w:tr>
      <w:tr w:rsidR="00B16DF0" w:rsidRPr="00B041E0" w14:paraId="45C62720" w14:textId="02EDD215" w:rsidTr="00160370">
        <w:trPr>
          <w:trHeight w:val="567"/>
        </w:trPr>
        <w:tc>
          <w:tcPr>
            <w:tcW w:w="3630" w:type="dxa"/>
          </w:tcPr>
          <w:p w14:paraId="2BAC479B" w14:textId="74B38FDD" w:rsidR="00B16DF0" w:rsidRPr="00B041E0" w:rsidRDefault="00B16DF0" w:rsidP="009B1349">
            <w:pPr>
              <w:rPr>
                <w:rFonts w:ascii="Open Sans" w:hAnsi="Open Sans" w:cs="Open Sans"/>
                <w:sz w:val="20"/>
              </w:rPr>
            </w:pPr>
            <w:r w:rsidRPr="00B041E0">
              <w:rPr>
                <w:rFonts w:ascii="Open Sans" w:hAnsi="Open Sans" w:cs="Open Sans"/>
                <w:sz w:val="20"/>
              </w:rPr>
              <w:t>Reviewed by:</w:t>
            </w:r>
          </w:p>
        </w:tc>
        <w:tc>
          <w:tcPr>
            <w:tcW w:w="4020" w:type="dxa"/>
          </w:tcPr>
          <w:p w14:paraId="0B43DEC7" w14:textId="77777777" w:rsidR="00B16DF0" w:rsidRPr="00B041E0" w:rsidRDefault="00B16DF0" w:rsidP="009B1349">
            <w:pPr>
              <w:rPr>
                <w:rFonts w:ascii="Open Sans" w:hAnsi="Open Sans" w:cs="Open Sans"/>
                <w:sz w:val="20"/>
              </w:rPr>
            </w:pPr>
          </w:p>
        </w:tc>
        <w:tc>
          <w:tcPr>
            <w:tcW w:w="2268" w:type="dxa"/>
          </w:tcPr>
          <w:p w14:paraId="78A13396" w14:textId="0767D393" w:rsidR="00B16DF0" w:rsidRPr="00B041E0" w:rsidRDefault="00B16DF0" w:rsidP="009B1349">
            <w:pPr>
              <w:rPr>
                <w:rFonts w:ascii="Open Sans" w:hAnsi="Open Sans" w:cs="Open Sans"/>
                <w:sz w:val="20"/>
              </w:rPr>
            </w:pPr>
            <w:r w:rsidRPr="00B041E0">
              <w:rPr>
                <w:rFonts w:ascii="Open Sans" w:hAnsi="Open Sans" w:cs="Open Sans"/>
                <w:sz w:val="20"/>
              </w:rPr>
              <w:t>Date:</w:t>
            </w:r>
          </w:p>
        </w:tc>
      </w:tr>
      <w:tr w:rsidR="00B16DF0" w:rsidRPr="00B041E0" w14:paraId="67D6F991" w14:textId="5B44F808" w:rsidTr="00160370">
        <w:trPr>
          <w:trHeight w:val="567"/>
        </w:trPr>
        <w:tc>
          <w:tcPr>
            <w:tcW w:w="3630" w:type="dxa"/>
          </w:tcPr>
          <w:p w14:paraId="3743B86B" w14:textId="15563316" w:rsidR="00B16DF0" w:rsidRPr="00B041E0" w:rsidRDefault="00B16DF0" w:rsidP="009B1349">
            <w:pPr>
              <w:rPr>
                <w:rFonts w:ascii="Open Sans" w:hAnsi="Open Sans" w:cs="Open Sans"/>
                <w:sz w:val="20"/>
              </w:rPr>
            </w:pPr>
            <w:r w:rsidRPr="00B041E0">
              <w:rPr>
                <w:rFonts w:ascii="Open Sans" w:hAnsi="Open Sans" w:cs="Open Sans"/>
                <w:sz w:val="20"/>
              </w:rPr>
              <w:t>Approved by:</w:t>
            </w:r>
          </w:p>
        </w:tc>
        <w:tc>
          <w:tcPr>
            <w:tcW w:w="4020" w:type="dxa"/>
          </w:tcPr>
          <w:p w14:paraId="3C06B192" w14:textId="77777777" w:rsidR="00B16DF0" w:rsidRPr="00B041E0" w:rsidRDefault="00B16DF0" w:rsidP="009B1349">
            <w:pPr>
              <w:rPr>
                <w:rFonts w:ascii="Open Sans" w:hAnsi="Open Sans" w:cs="Open Sans"/>
                <w:sz w:val="20"/>
              </w:rPr>
            </w:pPr>
          </w:p>
        </w:tc>
        <w:tc>
          <w:tcPr>
            <w:tcW w:w="2268" w:type="dxa"/>
          </w:tcPr>
          <w:p w14:paraId="7FEC2318" w14:textId="352C7150" w:rsidR="00B16DF0" w:rsidRPr="00B041E0" w:rsidRDefault="00B16DF0" w:rsidP="009B1349">
            <w:pPr>
              <w:rPr>
                <w:rFonts w:ascii="Open Sans" w:hAnsi="Open Sans" w:cs="Open Sans"/>
                <w:sz w:val="20"/>
              </w:rPr>
            </w:pPr>
            <w:r w:rsidRPr="00B041E0">
              <w:rPr>
                <w:rFonts w:ascii="Open Sans" w:hAnsi="Open Sans" w:cs="Open Sans"/>
                <w:sz w:val="20"/>
              </w:rPr>
              <w:t>Date:</w:t>
            </w:r>
          </w:p>
        </w:tc>
      </w:tr>
    </w:tbl>
    <w:p w14:paraId="62D88BF2" w14:textId="5F3930CE" w:rsidR="0053299F" w:rsidRDefault="0053299F" w:rsidP="00E550F2">
      <w:pPr>
        <w:rPr>
          <w:rFonts w:ascii="Open Sans" w:hAnsi="Open Sans"/>
          <w:sz w:val="20"/>
        </w:rPr>
      </w:pPr>
    </w:p>
    <w:p w14:paraId="13637E9A" w14:textId="6AFCA459" w:rsidR="001F5CD3" w:rsidRDefault="001F5CD3" w:rsidP="001F5CD3">
      <w:pPr>
        <w:rPr>
          <w:rFonts w:ascii="Open Sans" w:hAnsi="Open Sans"/>
          <w:sz w:val="20"/>
        </w:rPr>
      </w:pPr>
    </w:p>
    <w:p w14:paraId="7939D254" w14:textId="3A46E537" w:rsidR="001F5CD3" w:rsidRPr="001F5CD3" w:rsidRDefault="001F5CD3" w:rsidP="001F5CD3">
      <w:pPr>
        <w:tabs>
          <w:tab w:val="left" w:pos="6974"/>
        </w:tabs>
        <w:rPr>
          <w:rFonts w:ascii="Open Sans" w:hAnsi="Open Sans"/>
          <w:sz w:val="20"/>
        </w:rPr>
      </w:pPr>
      <w:r>
        <w:rPr>
          <w:rFonts w:ascii="Open Sans" w:hAnsi="Open Sans"/>
          <w:sz w:val="20"/>
        </w:rPr>
        <w:tab/>
      </w:r>
    </w:p>
    <w:sectPr w:rsidR="001F5CD3" w:rsidRPr="001F5CD3" w:rsidSect="007B79D8">
      <w:footerReference w:type="default" r:id="rId18"/>
      <w:pgSz w:w="12240" w:h="15840"/>
      <w:pgMar w:top="1440" w:right="1080" w:bottom="1440" w:left="1080" w:header="680" w:footer="22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5FD0DC" w14:textId="77777777" w:rsidR="00E858F5" w:rsidRDefault="00E858F5" w:rsidP="00725CAB">
      <w:pPr>
        <w:spacing w:after="0" w:line="240" w:lineRule="auto"/>
      </w:pPr>
      <w:r>
        <w:separator/>
      </w:r>
    </w:p>
  </w:endnote>
  <w:endnote w:type="continuationSeparator" w:id="0">
    <w:p w14:paraId="41E4F273" w14:textId="77777777" w:rsidR="00E858F5" w:rsidRDefault="00E858F5" w:rsidP="00725CAB">
      <w:pPr>
        <w:spacing w:after="0" w:line="240" w:lineRule="auto"/>
      </w:pPr>
      <w:r>
        <w:continuationSeparator/>
      </w:r>
    </w:p>
  </w:endnote>
  <w:endnote w:type="continuationNotice" w:id="1">
    <w:p w14:paraId="3BA238D5" w14:textId="77777777" w:rsidR="00E858F5" w:rsidRDefault="00E858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cumin Pro">
    <w:altName w:val="Acumin Pro"/>
    <w:panose1 w:val="00000000000000000000"/>
    <w:charset w:val="00"/>
    <w:family w:val="swiss"/>
    <w:notTrueType/>
    <w:pitch w:val="default"/>
    <w:sig w:usb0="00000003" w:usb1="00000000" w:usb2="00000000" w:usb3="00000000" w:csb0="00000001" w:csb1="00000000"/>
  </w:font>
  <w:font w:name="Open Sans">
    <w:altName w:val="Segoe UI"/>
    <w:panose1 w:val="020B0606030504020204"/>
    <w:charset w:val="00"/>
    <w:family w:val="swiss"/>
    <w:pitch w:val="variable"/>
    <w:sig w:usb0="E00002EF" w:usb1="4000205B" w:usb2="00000028"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Kalinga">
    <w:charset w:val="00"/>
    <w:family w:val="swiss"/>
    <w:pitch w:val="variable"/>
    <w:sig w:usb0="0008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923" w:type="dxa"/>
      <w:tblBorders>
        <w:top w:val="single" w:sz="18" w:space="0" w:color="2F5496" w:themeColor="accent5" w:themeShade="BF"/>
        <w:left w:val="none" w:sz="0" w:space="0" w:color="auto"/>
        <w:bottom w:val="single" w:sz="18" w:space="0" w:color="2F5496" w:themeColor="accent5" w:themeShade="BF"/>
        <w:right w:val="none" w:sz="0" w:space="0" w:color="auto"/>
        <w:insideH w:val="none" w:sz="0" w:space="0" w:color="auto"/>
        <w:insideV w:val="none" w:sz="0" w:space="0" w:color="auto"/>
      </w:tblBorders>
      <w:tblLook w:val="04A0" w:firstRow="1" w:lastRow="0" w:firstColumn="1" w:lastColumn="0" w:noHBand="0" w:noVBand="1"/>
    </w:tblPr>
    <w:tblGrid>
      <w:gridCol w:w="1990"/>
      <w:gridCol w:w="1989"/>
      <w:gridCol w:w="1984"/>
      <w:gridCol w:w="1990"/>
      <w:gridCol w:w="1970"/>
    </w:tblGrid>
    <w:tr w:rsidR="000445DC" w:rsidRPr="000C221D" w14:paraId="5790C56B" w14:textId="77777777" w:rsidTr="00577EF9">
      <w:trPr>
        <w:trHeight w:val="287"/>
      </w:trPr>
      <w:tc>
        <w:tcPr>
          <w:tcW w:w="1990" w:type="dxa"/>
          <w:tcBorders>
            <w:top w:val="single" w:sz="18" w:space="0" w:color="2F5496" w:themeColor="accent5" w:themeShade="BF"/>
            <w:left w:val="nil"/>
            <w:bottom w:val="single" w:sz="4" w:space="0" w:color="FFFFFF" w:themeColor="background1"/>
            <w:right w:val="nil"/>
          </w:tcBorders>
          <w:hideMark/>
        </w:tcPr>
        <w:p w14:paraId="78F61517" w14:textId="35711B18" w:rsidR="000445DC" w:rsidRPr="000C221D" w:rsidRDefault="000445DC" w:rsidP="000445DC">
          <w:pPr>
            <w:pStyle w:val="Footer"/>
            <w:tabs>
              <w:tab w:val="left" w:pos="3675"/>
            </w:tabs>
            <w:rPr>
              <w:rFonts w:ascii="Open Sans" w:hAnsi="Open Sans" w:cs="Open Sans"/>
              <w:b/>
              <w:color w:val="222D68"/>
              <w:sz w:val="20"/>
              <w:szCs w:val="20"/>
            </w:rPr>
          </w:pPr>
          <w:r w:rsidRPr="000C221D">
            <w:rPr>
              <w:rFonts w:ascii="Open Sans" w:hAnsi="Open Sans" w:cs="Open Sans"/>
              <w:b/>
              <w:color w:val="222D68"/>
              <w:sz w:val="20"/>
              <w:szCs w:val="20"/>
            </w:rPr>
            <w:t>Date reviewed:</w:t>
          </w:r>
        </w:p>
      </w:tc>
      <w:tc>
        <w:tcPr>
          <w:tcW w:w="1989" w:type="dxa"/>
          <w:tcBorders>
            <w:top w:val="single" w:sz="18" w:space="0" w:color="2F5496" w:themeColor="accent5" w:themeShade="BF"/>
            <w:left w:val="nil"/>
            <w:bottom w:val="single" w:sz="4" w:space="0" w:color="FFFFFF" w:themeColor="background1"/>
            <w:right w:val="nil"/>
          </w:tcBorders>
        </w:tcPr>
        <w:p w14:paraId="139403AD" w14:textId="77777777" w:rsidR="000445DC" w:rsidRPr="000C221D" w:rsidRDefault="000445DC" w:rsidP="000445DC">
          <w:pPr>
            <w:pStyle w:val="Footer"/>
            <w:tabs>
              <w:tab w:val="left" w:pos="3675"/>
            </w:tabs>
            <w:jc w:val="center"/>
            <w:rPr>
              <w:rFonts w:ascii="Open Sans" w:hAnsi="Open Sans" w:cs="Open Sans"/>
              <w:b/>
              <w:color w:val="222D68"/>
              <w:sz w:val="20"/>
              <w:szCs w:val="20"/>
            </w:rPr>
          </w:pPr>
          <w:r w:rsidRPr="000C221D">
            <w:rPr>
              <w:rFonts w:ascii="Open Sans" w:hAnsi="Open Sans" w:cs="Open Sans"/>
              <w:b/>
              <w:color w:val="222D68"/>
              <w:sz w:val="20"/>
              <w:szCs w:val="20"/>
            </w:rPr>
            <w:t>Date printed:</w:t>
          </w:r>
        </w:p>
      </w:tc>
      <w:tc>
        <w:tcPr>
          <w:tcW w:w="1984" w:type="dxa"/>
          <w:tcBorders>
            <w:top w:val="single" w:sz="18" w:space="0" w:color="2F5496" w:themeColor="accent5" w:themeShade="BF"/>
            <w:left w:val="nil"/>
            <w:bottom w:val="single" w:sz="4" w:space="0" w:color="FFFFFF" w:themeColor="background1"/>
            <w:right w:val="nil"/>
          </w:tcBorders>
          <w:hideMark/>
        </w:tcPr>
        <w:p w14:paraId="305DC21D" w14:textId="77777777" w:rsidR="000445DC" w:rsidRPr="000C221D" w:rsidRDefault="000445DC" w:rsidP="000445DC">
          <w:pPr>
            <w:pStyle w:val="Footer"/>
            <w:tabs>
              <w:tab w:val="left" w:pos="3675"/>
            </w:tabs>
            <w:jc w:val="center"/>
            <w:rPr>
              <w:rFonts w:ascii="Open Sans" w:hAnsi="Open Sans" w:cs="Open Sans"/>
              <w:b/>
              <w:color w:val="222D68"/>
              <w:sz w:val="20"/>
              <w:szCs w:val="20"/>
            </w:rPr>
          </w:pPr>
          <w:r w:rsidRPr="000C221D">
            <w:rPr>
              <w:rFonts w:ascii="Open Sans" w:hAnsi="Open Sans" w:cs="Open Sans"/>
              <w:b/>
              <w:color w:val="222D68"/>
              <w:sz w:val="20"/>
              <w:szCs w:val="20"/>
            </w:rPr>
            <w:t>Doc#:</w:t>
          </w:r>
        </w:p>
      </w:tc>
      <w:tc>
        <w:tcPr>
          <w:tcW w:w="1990" w:type="dxa"/>
          <w:tcBorders>
            <w:top w:val="single" w:sz="18" w:space="0" w:color="2F5496" w:themeColor="accent5" w:themeShade="BF"/>
            <w:left w:val="nil"/>
            <w:bottom w:val="single" w:sz="4" w:space="0" w:color="FFFFFF" w:themeColor="background1"/>
            <w:right w:val="nil"/>
          </w:tcBorders>
          <w:hideMark/>
        </w:tcPr>
        <w:p w14:paraId="17ECAA34" w14:textId="77777777" w:rsidR="000445DC" w:rsidRPr="000C221D" w:rsidRDefault="000445DC" w:rsidP="000445DC">
          <w:pPr>
            <w:pStyle w:val="Footer"/>
            <w:tabs>
              <w:tab w:val="left" w:pos="3675"/>
            </w:tabs>
            <w:jc w:val="center"/>
            <w:rPr>
              <w:rFonts w:ascii="Open Sans" w:hAnsi="Open Sans" w:cs="Open Sans"/>
              <w:b/>
              <w:color w:val="222D68"/>
              <w:sz w:val="20"/>
              <w:szCs w:val="20"/>
            </w:rPr>
          </w:pPr>
          <w:r w:rsidRPr="000C221D">
            <w:rPr>
              <w:rFonts w:ascii="Open Sans" w:hAnsi="Open Sans" w:cs="Open Sans"/>
              <w:b/>
              <w:color w:val="222D68"/>
              <w:sz w:val="20"/>
              <w:szCs w:val="20"/>
            </w:rPr>
            <w:t>Version:</w:t>
          </w:r>
        </w:p>
      </w:tc>
      <w:tc>
        <w:tcPr>
          <w:tcW w:w="1970" w:type="dxa"/>
          <w:tcBorders>
            <w:top w:val="single" w:sz="18" w:space="0" w:color="2F5496" w:themeColor="accent5" w:themeShade="BF"/>
            <w:left w:val="nil"/>
            <w:bottom w:val="single" w:sz="4" w:space="0" w:color="FFFFFF" w:themeColor="background1"/>
            <w:right w:val="nil"/>
          </w:tcBorders>
          <w:hideMark/>
        </w:tcPr>
        <w:p w14:paraId="6D4A544B" w14:textId="77777777" w:rsidR="000445DC" w:rsidRPr="000C221D" w:rsidRDefault="000445DC" w:rsidP="000445DC">
          <w:pPr>
            <w:pStyle w:val="Footer"/>
            <w:tabs>
              <w:tab w:val="left" w:pos="3675"/>
            </w:tabs>
            <w:jc w:val="center"/>
            <w:rPr>
              <w:rFonts w:ascii="Open Sans" w:hAnsi="Open Sans" w:cs="Open Sans"/>
              <w:color w:val="222D68"/>
              <w:sz w:val="20"/>
              <w:szCs w:val="20"/>
            </w:rPr>
          </w:pPr>
          <w:r w:rsidRPr="000C221D">
            <w:rPr>
              <w:rFonts w:ascii="Open Sans" w:hAnsi="Open Sans" w:cs="Open Sans"/>
              <w:b/>
              <w:color w:val="222D68"/>
              <w:sz w:val="20"/>
              <w:szCs w:val="20"/>
            </w:rPr>
            <w:t>Page:</w:t>
          </w:r>
        </w:p>
      </w:tc>
    </w:tr>
    <w:tr w:rsidR="000445DC" w:rsidRPr="000C221D" w14:paraId="762E24A9" w14:textId="77777777" w:rsidTr="00577EF9">
      <w:trPr>
        <w:trHeight w:val="163"/>
      </w:trPr>
      <w:sdt>
        <w:sdtPr>
          <w:rPr>
            <w:rFonts w:ascii="Open Sans" w:hAnsi="Open Sans" w:cs="Open Sans"/>
            <w:b/>
            <w:color w:val="222D68"/>
            <w:sz w:val="20"/>
            <w:szCs w:val="20"/>
          </w:rPr>
          <w:id w:val="240459768"/>
          <w:placeholder>
            <w:docPart w:val="AA4BA5BB63884DF2A95EB56CD7FDBD54"/>
          </w:placeholder>
          <w:showingPlcHdr/>
        </w:sdtPr>
        <w:sdtEndPr/>
        <w:sdtContent>
          <w:tc>
            <w:tcPr>
              <w:tcW w:w="1990" w:type="dxa"/>
              <w:tcBorders>
                <w:top w:val="single" w:sz="4" w:space="0" w:color="FFFFFF" w:themeColor="background1"/>
                <w:left w:val="nil"/>
                <w:bottom w:val="single" w:sz="18" w:space="0" w:color="2F5496" w:themeColor="accent5" w:themeShade="BF"/>
                <w:right w:val="nil"/>
              </w:tcBorders>
              <w:vAlign w:val="center"/>
              <w:hideMark/>
            </w:tcPr>
            <w:p w14:paraId="67F28398" w14:textId="77777777" w:rsidR="000445DC" w:rsidRPr="000C221D" w:rsidRDefault="000445DC" w:rsidP="000445DC">
              <w:pPr>
                <w:pStyle w:val="Footer"/>
                <w:tabs>
                  <w:tab w:val="left" w:pos="3675"/>
                </w:tabs>
                <w:rPr>
                  <w:rFonts w:ascii="Open Sans" w:hAnsi="Open Sans" w:cs="Open Sans"/>
                  <w:b/>
                  <w:color w:val="222D68"/>
                  <w:sz w:val="20"/>
                  <w:szCs w:val="20"/>
                </w:rPr>
              </w:pPr>
              <w:r w:rsidRPr="00160370">
                <w:rPr>
                  <w:rStyle w:val="PlaceholderText"/>
                  <w:color w:val="FF0000"/>
                </w:rPr>
                <w:t>Click or tap here to enter date of review.</w:t>
              </w:r>
            </w:p>
          </w:tc>
        </w:sdtContent>
      </w:sdt>
      <w:tc>
        <w:tcPr>
          <w:tcW w:w="1989" w:type="dxa"/>
          <w:tcBorders>
            <w:top w:val="single" w:sz="4" w:space="0" w:color="FFFFFF" w:themeColor="background1"/>
            <w:left w:val="nil"/>
            <w:bottom w:val="single" w:sz="18" w:space="0" w:color="2F5496" w:themeColor="accent5" w:themeShade="BF"/>
            <w:right w:val="nil"/>
          </w:tcBorders>
        </w:tcPr>
        <w:p w14:paraId="5DAF435F" w14:textId="7B464A28" w:rsidR="000445DC" w:rsidRPr="000C221D" w:rsidRDefault="000445DC" w:rsidP="000445DC">
          <w:pPr>
            <w:pStyle w:val="Footer"/>
            <w:tabs>
              <w:tab w:val="left" w:pos="3675"/>
            </w:tabs>
            <w:jc w:val="center"/>
            <w:rPr>
              <w:rFonts w:ascii="Open Sans" w:hAnsi="Open Sans" w:cs="Open Sans"/>
              <w:color w:val="222D68"/>
              <w:sz w:val="20"/>
              <w:szCs w:val="20"/>
            </w:rPr>
          </w:pPr>
          <w:r w:rsidRPr="00670BA0">
            <w:rPr>
              <w:rFonts w:ascii="Open Sans" w:hAnsi="Open Sans" w:cs="Open Sans"/>
              <w:color w:val="808080" w:themeColor="background1" w:themeShade="80"/>
              <w:sz w:val="20"/>
              <w:szCs w:val="20"/>
            </w:rPr>
            <w:fldChar w:fldCharType="begin"/>
          </w:r>
          <w:r w:rsidRPr="00670BA0">
            <w:rPr>
              <w:rFonts w:ascii="Open Sans" w:hAnsi="Open Sans" w:cs="Open Sans"/>
              <w:color w:val="808080" w:themeColor="background1" w:themeShade="80"/>
              <w:sz w:val="20"/>
              <w:szCs w:val="20"/>
            </w:rPr>
            <w:instrText xml:space="preserve"> DATE  \@ "MMM. d, yy"  \* MERGEFORMAT </w:instrText>
          </w:r>
          <w:r w:rsidRPr="00670BA0">
            <w:rPr>
              <w:rFonts w:ascii="Open Sans" w:hAnsi="Open Sans" w:cs="Open Sans"/>
              <w:color w:val="808080" w:themeColor="background1" w:themeShade="80"/>
              <w:sz w:val="20"/>
              <w:szCs w:val="20"/>
            </w:rPr>
            <w:fldChar w:fldCharType="separate"/>
          </w:r>
          <w:r w:rsidR="0069249B">
            <w:rPr>
              <w:rFonts w:ascii="Open Sans" w:hAnsi="Open Sans" w:cs="Open Sans"/>
              <w:noProof/>
              <w:color w:val="808080" w:themeColor="background1" w:themeShade="80"/>
              <w:sz w:val="20"/>
              <w:szCs w:val="20"/>
            </w:rPr>
            <w:t>Apr. 23, 20</w:t>
          </w:r>
          <w:r w:rsidRPr="00670BA0">
            <w:rPr>
              <w:rFonts w:ascii="Open Sans" w:hAnsi="Open Sans" w:cs="Open Sans"/>
              <w:color w:val="808080" w:themeColor="background1" w:themeShade="80"/>
              <w:sz w:val="20"/>
              <w:szCs w:val="20"/>
            </w:rPr>
            <w:fldChar w:fldCharType="end"/>
          </w:r>
        </w:p>
      </w:tc>
      <w:sdt>
        <w:sdtPr>
          <w:rPr>
            <w:rFonts w:ascii="Open Sans" w:hAnsi="Open Sans" w:cs="Open Sans"/>
            <w:color w:val="222D68"/>
            <w:sz w:val="20"/>
            <w:szCs w:val="20"/>
          </w:rPr>
          <w:id w:val="-956094158"/>
          <w:placeholder>
            <w:docPart w:val="6715CCA0070C4663B35DDC9170BE3D03"/>
          </w:placeholder>
          <w:showingPlcHdr/>
        </w:sdtPr>
        <w:sdtEndPr/>
        <w:sdtContent>
          <w:tc>
            <w:tcPr>
              <w:tcW w:w="1984" w:type="dxa"/>
              <w:tcBorders>
                <w:top w:val="single" w:sz="4" w:space="0" w:color="FFFFFF" w:themeColor="background1"/>
                <w:left w:val="nil"/>
                <w:bottom w:val="single" w:sz="18" w:space="0" w:color="2F5496" w:themeColor="accent5" w:themeShade="BF"/>
                <w:right w:val="nil"/>
              </w:tcBorders>
              <w:hideMark/>
            </w:tcPr>
            <w:p w14:paraId="27B87598" w14:textId="77777777" w:rsidR="000445DC" w:rsidRPr="000C221D" w:rsidRDefault="000445DC" w:rsidP="000445DC">
              <w:pPr>
                <w:pStyle w:val="Footer"/>
                <w:tabs>
                  <w:tab w:val="left" w:pos="3675"/>
                </w:tabs>
                <w:rPr>
                  <w:rFonts w:ascii="Open Sans" w:hAnsi="Open Sans" w:cs="Open Sans"/>
                  <w:color w:val="222D68"/>
                  <w:sz w:val="20"/>
                  <w:szCs w:val="20"/>
                </w:rPr>
              </w:pPr>
              <w:r w:rsidRPr="00160370">
                <w:rPr>
                  <w:rStyle w:val="PlaceholderText"/>
                  <w:color w:val="FF0000"/>
                </w:rPr>
                <w:t>Click or tap here to add your internal documentation system</w:t>
              </w:r>
            </w:p>
          </w:tc>
        </w:sdtContent>
      </w:sdt>
      <w:sdt>
        <w:sdtPr>
          <w:rPr>
            <w:rFonts w:ascii="Open Sans" w:hAnsi="Open Sans" w:cs="Open Sans"/>
            <w:color w:val="FF0000"/>
            <w:sz w:val="20"/>
            <w:szCs w:val="20"/>
          </w:rPr>
          <w:id w:val="-1279565830"/>
          <w:placeholder>
            <w:docPart w:val="227CBFD3D790425BBE33C8BD60045308"/>
          </w:placeholder>
          <w:showingPlcHdr/>
        </w:sdtPr>
        <w:sdtEndPr>
          <w:rPr>
            <w:color w:val="222D68"/>
          </w:rPr>
        </w:sdtEndPr>
        <w:sdtContent>
          <w:tc>
            <w:tcPr>
              <w:tcW w:w="1990" w:type="dxa"/>
              <w:tcBorders>
                <w:top w:val="single" w:sz="4" w:space="0" w:color="FFFFFF" w:themeColor="background1"/>
                <w:left w:val="nil"/>
                <w:bottom w:val="single" w:sz="18" w:space="0" w:color="2F5496" w:themeColor="accent5" w:themeShade="BF"/>
                <w:right w:val="nil"/>
              </w:tcBorders>
            </w:tcPr>
            <w:p w14:paraId="6A841924" w14:textId="77777777" w:rsidR="000445DC" w:rsidRPr="000C221D" w:rsidRDefault="000445DC" w:rsidP="000445DC">
              <w:pPr>
                <w:pStyle w:val="Footer"/>
                <w:tabs>
                  <w:tab w:val="left" w:pos="3675"/>
                </w:tabs>
                <w:rPr>
                  <w:rFonts w:ascii="Open Sans" w:hAnsi="Open Sans" w:cs="Open Sans"/>
                  <w:color w:val="222D68"/>
                  <w:sz w:val="20"/>
                  <w:szCs w:val="20"/>
                </w:rPr>
              </w:pPr>
              <w:r w:rsidRPr="00160370">
                <w:rPr>
                  <w:rStyle w:val="PlaceholderText"/>
                  <w:color w:val="FF0000"/>
                </w:rPr>
                <w:t>Click or tap here to add your internal documentation system</w:t>
              </w:r>
            </w:p>
          </w:tc>
        </w:sdtContent>
      </w:sdt>
      <w:tc>
        <w:tcPr>
          <w:tcW w:w="1970" w:type="dxa"/>
          <w:tcBorders>
            <w:top w:val="single" w:sz="4" w:space="0" w:color="FFFFFF" w:themeColor="background1"/>
            <w:left w:val="nil"/>
            <w:bottom w:val="single" w:sz="18" w:space="0" w:color="2F5496" w:themeColor="accent5" w:themeShade="BF"/>
            <w:right w:val="nil"/>
          </w:tcBorders>
          <w:hideMark/>
        </w:tcPr>
        <w:p w14:paraId="68C55A82" w14:textId="77777777" w:rsidR="000445DC" w:rsidRPr="000C221D" w:rsidRDefault="000445DC" w:rsidP="000445DC">
          <w:pPr>
            <w:pStyle w:val="Footer"/>
            <w:tabs>
              <w:tab w:val="left" w:pos="3675"/>
            </w:tabs>
            <w:jc w:val="center"/>
            <w:rPr>
              <w:rFonts w:ascii="Open Sans" w:hAnsi="Open Sans" w:cs="Open Sans"/>
              <w:color w:val="222D68"/>
              <w:sz w:val="20"/>
              <w:szCs w:val="20"/>
            </w:rPr>
          </w:pPr>
          <w:r w:rsidRPr="000C221D">
            <w:rPr>
              <w:rFonts w:ascii="Open Sans" w:hAnsi="Open Sans" w:cs="Open Sans"/>
              <w:bCs/>
              <w:color w:val="222D68"/>
              <w:sz w:val="20"/>
              <w:szCs w:val="20"/>
            </w:rPr>
            <w:fldChar w:fldCharType="begin"/>
          </w:r>
          <w:r w:rsidRPr="000C221D">
            <w:rPr>
              <w:rFonts w:ascii="Open Sans" w:hAnsi="Open Sans" w:cs="Open Sans"/>
              <w:bCs/>
              <w:color w:val="222D68"/>
              <w:sz w:val="20"/>
              <w:szCs w:val="20"/>
            </w:rPr>
            <w:instrText xml:space="preserve"> PAGE  \* Arabic  \* MERGEFORMAT </w:instrText>
          </w:r>
          <w:r w:rsidRPr="000C221D">
            <w:rPr>
              <w:rFonts w:ascii="Open Sans" w:hAnsi="Open Sans" w:cs="Open Sans"/>
              <w:bCs/>
              <w:color w:val="222D68"/>
              <w:sz w:val="20"/>
              <w:szCs w:val="20"/>
            </w:rPr>
            <w:fldChar w:fldCharType="separate"/>
          </w:r>
          <w:r w:rsidRPr="000C221D">
            <w:rPr>
              <w:rFonts w:ascii="Open Sans" w:hAnsi="Open Sans" w:cs="Open Sans"/>
              <w:bCs/>
              <w:noProof/>
              <w:color w:val="222D68"/>
              <w:sz w:val="20"/>
              <w:szCs w:val="20"/>
            </w:rPr>
            <w:t>1</w:t>
          </w:r>
          <w:r w:rsidRPr="000C221D">
            <w:rPr>
              <w:rFonts w:ascii="Open Sans" w:hAnsi="Open Sans" w:cs="Open Sans"/>
              <w:bCs/>
              <w:color w:val="222D68"/>
              <w:sz w:val="20"/>
              <w:szCs w:val="20"/>
            </w:rPr>
            <w:fldChar w:fldCharType="end"/>
          </w:r>
          <w:r w:rsidRPr="000C221D">
            <w:rPr>
              <w:rFonts w:ascii="Open Sans" w:hAnsi="Open Sans" w:cs="Open Sans"/>
              <w:color w:val="222D68"/>
              <w:sz w:val="20"/>
              <w:szCs w:val="20"/>
            </w:rPr>
            <w:t xml:space="preserve"> of </w:t>
          </w:r>
          <w:r w:rsidRPr="000C221D">
            <w:rPr>
              <w:rFonts w:ascii="Open Sans" w:hAnsi="Open Sans" w:cs="Open Sans"/>
              <w:bCs/>
              <w:color w:val="222D68"/>
              <w:sz w:val="20"/>
              <w:szCs w:val="20"/>
            </w:rPr>
            <w:fldChar w:fldCharType="begin"/>
          </w:r>
          <w:r w:rsidRPr="000C221D">
            <w:rPr>
              <w:rFonts w:ascii="Open Sans" w:hAnsi="Open Sans" w:cs="Open Sans"/>
              <w:bCs/>
              <w:color w:val="222D68"/>
              <w:sz w:val="20"/>
              <w:szCs w:val="20"/>
            </w:rPr>
            <w:instrText xml:space="preserve"> NUMPAGES  \* Arabic  \* MERGEFORMAT </w:instrText>
          </w:r>
          <w:r w:rsidRPr="000C221D">
            <w:rPr>
              <w:rFonts w:ascii="Open Sans" w:hAnsi="Open Sans" w:cs="Open Sans"/>
              <w:bCs/>
              <w:color w:val="222D68"/>
              <w:sz w:val="20"/>
              <w:szCs w:val="20"/>
            </w:rPr>
            <w:fldChar w:fldCharType="separate"/>
          </w:r>
          <w:r w:rsidRPr="000C221D">
            <w:rPr>
              <w:rFonts w:ascii="Open Sans" w:hAnsi="Open Sans" w:cs="Open Sans"/>
              <w:bCs/>
              <w:noProof/>
              <w:color w:val="222D68"/>
              <w:sz w:val="20"/>
              <w:szCs w:val="20"/>
            </w:rPr>
            <w:t>1</w:t>
          </w:r>
          <w:r w:rsidRPr="000C221D">
            <w:rPr>
              <w:rFonts w:ascii="Open Sans" w:hAnsi="Open Sans" w:cs="Open Sans"/>
              <w:bCs/>
              <w:color w:val="222D68"/>
              <w:sz w:val="20"/>
              <w:szCs w:val="20"/>
            </w:rPr>
            <w:fldChar w:fldCharType="end"/>
          </w:r>
        </w:p>
      </w:tc>
    </w:tr>
  </w:tbl>
  <w:p w14:paraId="734A0030" w14:textId="77777777" w:rsidR="000445DC" w:rsidRDefault="000445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353BB1" w14:textId="77777777" w:rsidR="00E858F5" w:rsidRDefault="00E858F5" w:rsidP="00725CAB">
      <w:pPr>
        <w:spacing w:after="0" w:line="240" w:lineRule="auto"/>
      </w:pPr>
      <w:r>
        <w:separator/>
      </w:r>
    </w:p>
  </w:footnote>
  <w:footnote w:type="continuationSeparator" w:id="0">
    <w:p w14:paraId="1E136F0A" w14:textId="77777777" w:rsidR="00E858F5" w:rsidRDefault="00E858F5" w:rsidP="00725CAB">
      <w:pPr>
        <w:spacing w:after="0" w:line="240" w:lineRule="auto"/>
      </w:pPr>
      <w:r>
        <w:continuationSeparator/>
      </w:r>
    </w:p>
  </w:footnote>
  <w:footnote w:type="continuationNotice" w:id="1">
    <w:p w14:paraId="5342A35C" w14:textId="77777777" w:rsidR="00E858F5" w:rsidRDefault="00E858F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6095"/>
    </w:tblGrid>
    <w:tr w:rsidR="00F36A9D" w:rsidRPr="00632E79" w14:paraId="537F8FEA" w14:textId="77777777" w:rsidTr="002B7DF5">
      <w:tc>
        <w:tcPr>
          <w:tcW w:w="3828" w:type="dxa"/>
          <w:vMerge w:val="restart"/>
        </w:tcPr>
        <w:p w14:paraId="5F33A6D3" w14:textId="77777777" w:rsidR="00F36A9D" w:rsidRPr="00632E79" w:rsidRDefault="00F36A9D" w:rsidP="00F36A9D">
          <w:pPr>
            <w:pStyle w:val="Header"/>
            <w:rPr>
              <w:rFonts w:ascii="Montserrat" w:hAnsi="Montserrat" w:cs="Kalinga"/>
              <w:sz w:val="24"/>
              <w:szCs w:val="24"/>
            </w:rPr>
          </w:pPr>
        </w:p>
      </w:tc>
      <w:tc>
        <w:tcPr>
          <w:tcW w:w="6095" w:type="dxa"/>
          <w:tcBorders>
            <w:top w:val="single" w:sz="18" w:space="0" w:color="2F5496"/>
          </w:tcBorders>
        </w:tcPr>
        <w:p w14:paraId="5B93E330" w14:textId="77777777" w:rsidR="00F36A9D" w:rsidRPr="006376EB" w:rsidRDefault="00F36A9D" w:rsidP="00F36A9D">
          <w:pPr>
            <w:pStyle w:val="Header"/>
            <w:jc w:val="right"/>
            <w:rPr>
              <w:rFonts w:ascii="Montserrat" w:hAnsi="Montserrat" w:cs="Kalinga"/>
              <w:b/>
              <w:color w:val="222D68" w:themeColor="accent2"/>
              <w:sz w:val="24"/>
              <w:szCs w:val="24"/>
            </w:rPr>
          </w:pPr>
          <w:r w:rsidRPr="006376EB">
            <w:rPr>
              <w:rFonts w:ascii="Montserrat" w:hAnsi="Montserrat" w:cs="Kalinga"/>
              <w:b/>
              <w:color w:val="222D68" w:themeColor="accent2"/>
              <w:sz w:val="24"/>
              <w:szCs w:val="24"/>
            </w:rPr>
            <w:t>Safe Work Procedure</w:t>
          </w:r>
        </w:p>
      </w:tc>
    </w:tr>
    <w:tr w:rsidR="00F36A9D" w:rsidRPr="00AB6B04" w14:paraId="223843E4" w14:textId="77777777" w:rsidTr="002B7DF5">
      <w:trPr>
        <w:trHeight w:val="359"/>
      </w:trPr>
      <w:tc>
        <w:tcPr>
          <w:tcW w:w="3828" w:type="dxa"/>
          <w:vMerge/>
        </w:tcPr>
        <w:p w14:paraId="5FC0D7ED" w14:textId="77777777" w:rsidR="00F36A9D" w:rsidRPr="00632E79" w:rsidRDefault="00F36A9D" w:rsidP="00F36A9D">
          <w:pPr>
            <w:pStyle w:val="Header"/>
            <w:rPr>
              <w:rFonts w:ascii="Montserrat" w:hAnsi="Montserrat" w:cs="Kalinga"/>
              <w:sz w:val="24"/>
              <w:szCs w:val="24"/>
            </w:rPr>
          </w:pPr>
        </w:p>
      </w:tc>
      <w:tc>
        <w:tcPr>
          <w:tcW w:w="6095" w:type="dxa"/>
          <w:tcBorders>
            <w:bottom w:val="single" w:sz="18" w:space="0" w:color="2F5496"/>
          </w:tcBorders>
        </w:tcPr>
        <w:p w14:paraId="042889B9" w14:textId="57C071F8" w:rsidR="00F36A9D" w:rsidRPr="005C12F3" w:rsidRDefault="004217DC" w:rsidP="00F36A9D">
          <w:pPr>
            <w:pStyle w:val="Header"/>
            <w:jc w:val="right"/>
            <w:rPr>
              <w:rFonts w:ascii="Montserrat" w:hAnsi="Montserrat" w:cs="Kalinga"/>
              <w:b/>
              <w:bCs/>
              <w:i/>
              <w:color w:val="FF0000"/>
              <w:sz w:val="24"/>
              <w:szCs w:val="24"/>
            </w:rPr>
          </w:pPr>
          <w:r w:rsidRPr="005C12F3">
            <w:rPr>
              <w:rFonts w:ascii="Open Sans" w:hAnsi="Open Sans" w:cs="Open Sans"/>
              <w:b/>
              <w:bCs/>
              <w:i/>
              <w:color w:val="002060"/>
            </w:rPr>
            <w:t xml:space="preserve"> Sales </w:t>
          </w:r>
          <w:r w:rsidR="005C12F3">
            <w:rPr>
              <w:rFonts w:ascii="Open Sans" w:hAnsi="Open Sans" w:cs="Open Sans"/>
              <w:b/>
              <w:bCs/>
              <w:i/>
              <w:color w:val="002060"/>
            </w:rPr>
            <w:t>(</w:t>
          </w:r>
          <w:r w:rsidR="00F36A9D" w:rsidRPr="005C12F3">
            <w:rPr>
              <w:rFonts w:ascii="Open Sans" w:hAnsi="Open Sans" w:cs="Open Sans"/>
              <w:b/>
              <w:bCs/>
              <w:i/>
              <w:color w:val="002060"/>
            </w:rPr>
            <w:t>COVID-19</w:t>
          </w:r>
          <w:r w:rsidR="005C12F3">
            <w:rPr>
              <w:rFonts w:ascii="Open Sans" w:hAnsi="Open Sans" w:cs="Open Sans"/>
              <w:b/>
              <w:bCs/>
              <w:i/>
              <w:color w:val="002060"/>
            </w:rPr>
            <w:t>)</w:t>
          </w:r>
        </w:p>
      </w:tc>
    </w:tr>
  </w:tbl>
  <w:p w14:paraId="6AA0870A" w14:textId="6299363E" w:rsidR="00725CAB" w:rsidRPr="00632E79" w:rsidRDefault="00F36A9D" w:rsidP="00DD022C">
    <w:pPr>
      <w:pStyle w:val="Header"/>
      <w:rPr>
        <w:rFonts w:ascii="Montserrat" w:hAnsi="Montserrat" w:cs="Kalinga"/>
        <w:sz w:val="24"/>
        <w:szCs w:val="24"/>
      </w:rPr>
    </w:pPr>
    <w:r>
      <w:rPr>
        <w:rFonts w:ascii="Montserrat" w:hAnsi="Montserrat"/>
        <w:noProof/>
        <w:lang w:eastAsia="en-CA"/>
      </w:rPr>
      <w:drawing>
        <wp:anchor distT="0" distB="0" distL="114300" distR="114300" simplePos="0" relativeHeight="251658240" behindDoc="0" locked="0" layoutInCell="1" allowOverlap="1" wp14:anchorId="5A0945B5" wp14:editId="30C40D4B">
          <wp:simplePos x="0" y="0"/>
          <wp:positionH relativeFrom="margin">
            <wp:posOffset>0</wp:posOffset>
          </wp:positionH>
          <wp:positionV relativeFrom="paragraph">
            <wp:posOffset>-563245</wp:posOffset>
          </wp:positionV>
          <wp:extent cx="1941195" cy="565150"/>
          <wp:effectExtent l="0" t="0" r="190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2 Safety - Horizontal - Colour.jpg"/>
                  <pic:cNvPicPr/>
                </pic:nvPicPr>
                <pic:blipFill>
                  <a:blip r:embed="rId1">
                    <a:extLst>
                      <a:ext uri="{28A0092B-C50C-407E-A947-70E740481C1C}">
                        <a14:useLocalDpi xmlns:a14="http://schemas.microsoft.com/office/drawing/2010/main" val="0"/>
                      </a:ext>
                    </a:extLst>
                  </a:blip>
                  <a:stretch>
                    <a:fillRect/>
                  </a:stretch>
                </pic:blipFill>
                <pic:spPr>
                  <a:xfrm>
                    <a:off x="0" y="0"/>
                    <a:ext cx="1941195" cy="5651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D2C79"/>
    <w:multiLevelType w:val="hybridMultilevel"/>
    <w:tmpl w:val="4B80CE1E"/>
    <w:lvl w:ilvl="0" w:tplc="D7C2E1BC">
      <w:start w:val="1"/>
      <w:numFmt w:val="decimal"/>
      <w:lvlText w:val="%1."/>
      <w:lvlJc w:val="left"/>
      <w:pPr>
        <w:ind w:left="360" w:hanging="360"/>
      </w:pPr>
      <w:rPr>
        <w:rFonts w:hint="default"/>
        <w:b w:val="0"/>
        <w:bCs w:val="0"/>
        <w:i w:val="0"/>
        <w:i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5E42D22"/>
    <w:multiLevelType w:val="hybridMultilevel"/>
    <w:tmpl w:val="6A6AF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CD5311"/>
    <w:multiLevelType w:val="hybridMultilevel"/>
    <w:tmpl w:val="9C526CA0"/>
    <w:lvl w:ilvl="0" w:tplc="AAECAAA0">
      <w:start w:val="1"/>
      <w:numFmt w:val="bullet"/>
      <w:pStyle w:val="-SOPcrosspoint"/>
      <w:lvlText w:val=""/>
      <w:lvlJc w:val="left"/>
      <w:pPr>
        <w:tabs>
          <w:tab w:val="num" w:pos="360"/>
        </w:tabs>
        <w:ind w:left="360" w:hanging="360"/>
      </w:pPr>
      <w:rPr>
        <w:rFonts w:ascii="Wingdings" w:hAnsi="Wingdings" w:hint="default"/>
        <w:color w:val="FF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4A6D88"/>
    <w:multiLevelType w:val="hybridMultilevel"/>
    <w:tmpl w:val="CB60B26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DC70A21"/>
    <w:multiLevelType w:val="hybridMultilevel"/>
    <w:tmpl w:val="AEC695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0354403"/>
    <w:multiLevelType w:val="hybridMultilevel"/>
    <w:tmpl w:val="F44A7412"/>
    <w:lvl w:ilvl="0" w:tplc="776E124E">
      <w:start w:val="1"/>
      <w:numFmt w:val="decimal"/>
      <w:lvlText w:val="%1."/>
      <w:lvlJc w:val="left"/>
      <w:pPr>
        <w:ind w:left="720" w:hanging="360"/>
      </w:pPr>
      <w:rPr>
        <w:rFonts w:hint="default"/>
        <w:b w:val="0"/>
        <w:bCs w:val="0"/>
        <w:i w:val="0"/>
        <w:iCs w:val="0"/>
        <w:color w:val="FF000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32774D34"/>
    <w:multiLevelType w:val="hybridMultilevel"/>
    <w:tmpl w:val="28C80DB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6593613"/>
    <w:multiLevelType w:val="hybridMultilevel"/>
    <w:tmpl w:val="A9F8F94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8" w15:restartNumberingAfterBreak="0">
    <w:nsid w:val="3A2D2286"/>
    <w:multiLevelType w:val="hybridMultilevel"/>
    <w:tmpl w:val="40F2DD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5554497B"/>
    <w:multiLevelType w:val="hybridMultilevel"/>
    <w:tmpl w:val="4B80CE1E"/>
    <w:lvl w:ilvl="0" w:tplc="D7C2E1BC">
      <w:start w:val="1"/>
      <w:numFmt w:val="decimal"/>
      <w:lvlText w:val="%1."/>
      <w:lvlJc w:val="left"/>
      <w:pPr>
        <w:ind w:left="360" w:hanging="360"/>
      </w:pPr>
      <w:rPr>
        <w:rFonts w:hint="default"/>
        <w:b w:val="0"/>
        <w:bCs w:val="0"/>
        <w:i w:val="0"/>
        <w:i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690A67EB"/>
    <w:multiLevelType w:val="hybridMultilevel"/>
    <w:tmpl w:val="1C1CD492"/>
    <w:lvl w:ilvl="0" w:tplc="7220C8E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3F2333"/>
    <w:multiLevelType w:val="hybridMultilevel"/>
    <w:tmpl w:val="F2066364"/>
    <w:lvl w:ilvl="0" w:tplc="920A30BC">
      <w:start w:val="1"/>
      <w:numFmt w:val="decimal"/>
      <w:lvlText w:val="%1."/>
      <w:lvlJc w:val="left"/>
      <w:pPr>
        <w:ind w:left="720" w:hanging="360"/>
      </w:pPr>
      <w:rPr>
        <w:rFonts w:hint="default"/>
        <w:color w:val="FF000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6F1B33FF"/>
    <w:multiLevelType w:val="hybridMultilevel"/>
    <w:tmpl w:val="4B80CE1E"/>
    <w:lvl w:ilvl="0" w:tplc="D7C2E1BC">
      <w:start w:val="1"/>
      <w:numFmt w:val="decimal"/>
      <w:lvlText w:val="%1."/>
      <w:lvlJc w:val="left"/>
      <w:pPr>
        <w:ind w:left="360" w:hanging="360"/>
      </w:pPr>
      <w:rPr>
        <w:rFonts w:hint="default"/>
        <w:b w:val="0"/>
        <w:bCs w:val="0"/>
        <w:i w:val="0"/>
        <w:i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
  </w:num>
  <w:num w:numId="2">
    <w:abstractNumId w:val="10"/>
  </w:num>
  <w:num w:numId="3">
    <w:abstractNumId w:val="4"/>
  </w:num>
  <w:num w:numId="4">
    <w:abstractNumId w:val="12"/>
  </w:num>
  <w:num w:numId="5">
    <w:abstractNumId w:val="1"/>
  </w:num>
  <w:num w:numId="6">
    <w:abstractNumId w:val="8"/>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5"/>
  </w:num>
  <w:num w:numId="10">
    <w:abstractNumId w:val="7"/>
  </w:num>
  <w:num w:numId="11">
    <w:abstractNumId w:val="0"/>
  </w:num>
  <w:num w:numId="12">
    <w:abstractNumId w:val="9"/>
  </w:num>
  <w:num w:numId="13">
    <w:abstractNumId w:val="3"/>
  </w:num>
  <w:num w:numId="14">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A2NzMwMzExMzE0sDRU0lEKTi0uzszPAykwNK0FADBXG0otAAAA"/>
  </w:docVars>
  <w:rsids>
    <w:rsidRoot w:val="00725CAB"/>
    <w:rsid w:val="00000F2A"/>
    <w:rsid w:val="000012FD"/>
    <w:rsid w:val="00001F46"/>
    <w:rsid w:val="00004D7C"/>
    <w:rsid w:val="000073BE"/>
    <w:rsid w:val="00020A6B"/>
    <w:rsid w:val="00022FDA"/>
    <w:rsid w:val="00023945"/>
    <w:rsid w:val="00032D2A"/>
    <w:rsid w:val="00037892"/>
    <w:rsid w:val="000378F1"/>
    <w:rsid w:val="000445DC"/>
    <w:rsid w:val="00045028"/>
    <w:rsid w:val="000466E1"/>
    <w:rsid w:val="00047523"/>
    <w:rsid w:val="00050542"/>
    <w:rsid w:val="00051C67"/>
    <w:rsid w:val="000523EF"/>
    <w:rsid w:val="00052EE5"/>
    <w:rsid w:val="00057485"/>
    <w:rsid w:val="0006169D"/>
    <w:rsid w:val="000640E5"/>
    <w:rsid w:val="00065DEE"/>
    <w:rsid w:val="000663DE"/>
    <w:rsid w:val="0006682E"/>
    <w:rsid w:val="00067DC0"/>
    <w:rsid w:val="00070381"/>
    <w:rsid w:val="00072FD4"/>
    <w:rsid w:val="000736A5"/>
    <w:rsid w:val="000755E0"/>
    <w:rsid w:val="000776B8"/>
    <w:rsid w:val="000818B2"/>
    <w:rsid w:val="00082BBB"/>
    <w:rsid w:val="0008462B"/>
    <w:rsid w:val="00085B0C"/>
    <w:rsid w:val="0009064E"/>
    <w:rsid w:val="00092E7B"/>
    <w:rsid w:val="00095FC7"/>
    <w:rsid w:val="000A4ADE"/>
    <w:rsid w:val="000A64A9"/>
    <w:rsid w:val="000A6F88"/>
    <w:rsid w:val="000B3AD6"/>
    <w:rsid w:val="000B4221"/>
    <w:rsid w:val="000B4BCE"/>
    <w:rsid w:val="000C0ABD"/>
    <w:rsid w:val="000C148F"/>
    <w:rsid w:val="000C171D"/>
    <w:rsid w:val="000C221D"/>
    <w:rsid w:val="000C39F4"/>
    <w:rsid w:val="000C41B3"/>
    <w:rsid w:val="000C7817"/>
    <w:rsid w:val="000D1195"/>
    <w:rsid w:val="000D1221"/>
    <w:rsid w:val="000D30DD"/>
    <w:rsid w:val="000D5960"/>
    <w:rsid w:val="000E4B23"/>
    <w:rsid w:val="000E680C"/>
    <w:rsid w:val="000F2F80"/>
    <w:rsid w:val="000F7301"/>
    <w:rsid w:val="00101694"/>
    <w:rsid w:val="0010266E"/>
    <w:rsid w:val="001045F5"/>
    <w:rsid w:val="00107F39"/>
    <w:rsid w:val="0013192A"/>
    <w:rsid w:val="00133DD8"/>
    <w:rsid w:val="00134682"/>
    <w:rsid w:val="00134D98"/>
    <w:rsid w:val="001351AD"/>
    <w:rsid w:val="001356C2"/>
    <w:rsid w:val="001400A9"/>
    <w:rsid w:val="001425D3"/>
    <w:rsid w:val="00147D79"/>
    <w:rsid w:val="00150749"/>
    <w:rsid w:val="00160370"/>
    <w:rsid w:val="001604AB"/>
    <w:rsid w:val="00160985"/>
    <w:rsid w:val="00161AEB"/>
    <w:rsid w:val="001642C5"/>
    <w:rsid w:val="00164CBB"/>
    <w:rsid w:val="00170C81"/>
    <w:rsid w:val="0017300F"/>
    <w:rsid w:val="00173725"/>
    <w:rsid w:val="00174E93"/>
    <w:rsid w:val="001779FF"/>
    <w:rsid w:val="00190A34"/>
    <w:rsid w:val="001928FA"/>
    <w:rsid w:val="00193125"/>
    <w:rsid w:val="001950D6"/>
    <w:rsid w:val="00196969"/>
    <w:rsid w:val="001975F7"/>
    <w:rsid w:val="001A0F20"/>
    <w:rsid w:val="001A2849"/>
    <w:rsid w:val="001A70DB"/>
    <w:rsid w:val="001A7668"/>
    <w:rsid w:val="001B339E"/>
    <w:rsid w:val="001B4ADA"/>
    <w:rsid w:val="001B4DC2"/>
    <w:rsid w:val="001B5405"/>
    <w:rsid w:val="001B5576"/>
    <w:rsid w:val="001C2ABE"/>
    <w:rsid w:val="001D2607"/>
    <w:rsid w:val="001D40AE"/>
    <w:rsid w:val="001D5B5D"/>
    <w:rsid w:val="001D6B96"/>
    <w:rsid w:val="001D7A5C"/>
    <w:rsid w:val="001E0411"/>
    <w:rsid w:val="001E0F3D"/>
    <w:rsid w:val="001E11B3"/>
    <w:rsid w:val="001E1F88"/>
    <w:rsid w:val="001E2AAB"/>
    <w:rsid w:val="001E3DE3"/>
    <w:rsid w:val="001F2C11"/>
    <w:rsid w:val="001F3166"/>
    <w:rsid w:val="001F48F7"/>
    <w:rsid w:val="001F5CD3"/>
    <w:rsid w:val="001F6266"/>
    <w:rsid w:val="001F6B3F"/>
    <w:rsid w:val="001F7F12"/>
    <w:rsid w:val="002006FB"/>
    <w:rsid w:val="00201D32"/>
    <w:rsid w:val="00202194"/>
    <w:rsid w:val="00202762"/>
    <w:rsid w:val="00205EA3"/>
    <w:rsid w:val="00210727"/>
    <w:rsid w:val="00210DEA"/>
    <w:rsid w:val="00213B47"/>
    <w:rsid w:val="00215C36"/>
    <w:rsid w:val="00215FA6"/>
    <w:rsid w:val="00220773"/>
    <w:rsid w:val="00222AB2"/>
    <w:rsid w:val="00224D14"/>
    <w:rsid w:val="002254BC"/>
    <w:rsid w:val="00226203"/>
    <w:rsid w:val="0023080C"/>
    <w:rsid w:val="00230F61"/>
    <w:rsid w:val="00231955"/>
    <w:rsid w:val="0023535D"/>
    <w:rsid w:val="00236D9F"/>
    <w:rsid w:val="00240574"/>
    <w:rsid w:val="00251C99"/>
    <w:rsid w:val="00252DE1"/>
    <w:rsid w:val="00253BC3"/>
    <w:rsid w:val="00254FC6"/>
    <w:rsid w:val="00256CB8"/>
    <w:rsid w:val="00262C8C"/>
    <w:rsid w:val="002632BA"/>
    <w:rsid w:val="00265613"/>
    <w:rsid w:val="002719F0"/>
    <w:rsid w:val="00273BDD"/>
    <w:rsid w:val="00275BFD"/>
    <w:rsid w:val="00277237"/>
    <w:rsid w:val="00283543"/>
    <w:rsid w:val="002862DD"/>
    <w:rsid w:val="00290122"/>
    <w:rsid w:val="002932CE"/>
    <w:rsid w:val="0029688B"/>
    <w:rsid w:val="00296A46"/>
    <w:rsid w:val="002A1E51"/>
    <w:rsid w:val="002B2220"/>
    <w:rsid w:val="002B33ED"/>
    <w:rsid w:val="002B3C1F"/>
    <w:rsid w:val="002B5BED"/>
    <w:rsid w:val="002B6D91"/>
    <w:rsid w:val="002B7BE0"/>
    <w:rsid w:val="002B7DF5"/>
    <w:rsid w:val="002C3505"/>
    <w:rsid w:val="002C3808"/>
    <w:rsid w:val="002C7DB0"/>
    <w:rsid w:val="002D0BDF"/>
    <w:rsid w:val="002D45F5"/>
    <w:rsid w:val="002D5550"/>
    <w:rsid w:val="002D64E6"/>
    <w:rsid w:val="002D7349"/>
    <w:rsid w:val="002E4F8A"/>
    <w:rsid w:val="002E6A8D"/>
    <w:rsid w:val="002F2A9A"/>
    <w:rsid w:val="002F3B30"/>
    <w:rsid w:val="002F4C17"/>
    <w:rsid w:val="002F675B"/>
    <w:rsid w:val="002F79B7"/>
    <w:rsid w:val="002F7B2B"/>
    <w:rsid w:val="00303E7E"/>
    <w:rsid w:val="00304337"/>
    <w:rsid w:val="00304B8A"/>
    <w:rsid w:val="00311E99"/>
    <w:rsid w:val="003122AB"/>
    <w:rsid w:val="00314172"/>
    <w:rsid w:val="003155E3"/>
    <w:rsid w:val="00315CBD"/>
    <w:rsid w:val="0031682C"/>
    <w:rsid w:val="00320023"/>
    <w:rsid w:val="00322748"/>
    <w:rsid w:val="00324094"/>
    <w:rsid w:val="00324C5A"/>
    <w:rsid w:val="00326F07"/>
    <w:rsid w:val="003301E7"/>
    <w:rsid w:val="0033037E"/>
    <w:rsid w:val="00331376"/>
    <w:rsid w:val="003337E4"/>
    <w:rsid w:val="00333FB3"/>
    <w:rsid w:val="003352E3"/>
    <w:rsid w:val="003355BE"/>
    <w:rsid w:val="00335EA8"/>
    <w:rsid w:val="003405A5"/>
    <w:rsid w:val="00342EBA"/>
    <w:rsid w:val="003430F2"/>
    <w:rsid w:val="003434BE"/>
    <w:rsid w:val="00343D14"/>
    <w:rsid w:val="00346973"/>
    <w:rsid w:val="003518FB"/>
    <w:rsid w:val="00352BA7"/>
    <w:rsid w:val="00354851"/>
    <w:rsid w:val="003556D9"/>
    <w:rsid w:val="00355F3F"/>
    <w:rsid w:val="00360A14"/>
    <w:rsid w:val="0036146B"/>
    <w:rsid w:val="0036245B"/>
    <w:rsid w:val="003654C2"/>
    <w:rsid w:val="00370B90"/>
    <w:rsid w:val="00372082"/>
    <w:rsid w:val="00372E10"/>
    <w:rsid w:val="00373552"/>
    <w:rsid w:val="00376B9C"/>
    <w:rsid w:val="003771AB"/>
    <w:rsid w:val="00377B79"/>
    <w:rsid w:val="00377E5C"/>
    <w:rsid w:val="00381F9D"/>
    <w:rsid w:val="003821E2"/>
    <w:rsid w:val="0038225F"/>
    <w:rsid w:val="003855D7"/>
    <w:rsid w:val="00385A96"/>
    <w:rsid w:val="003868D0"/>
    <w:rsid w:val="00387E9D"/>
    <w:rsid w:val="00390631"/>
    <w:rsid w:val="0039570E"/>
    <w:rsid w:val="003A13D8"/>
    <w:rsid w:val="003B1016"/>
    <w:rsid w:val="003B29F8"/>
    <w:rsid w:val="003C6207"/>
    <w:rsid w:val="003D1FC4"/>
    <w:rsid w:val="003D27F1"/>
    <w:rsid w:val="003D3358"/>
    <w:rsid w:val="003D5B91"/>
    <w:rsid w:val="003D7CBF"/>
    <w:rsid w:val="003E7F53"/>
    <w:rsid w:val="003F0924"/>
    <w:rsid w:val="003F0DD1"/>
    <w:rsid w:val="003F2BF3"/>
    <w:rsid w:val="003F3BFD"/>
    <w:rsid w:val="003F61F3"/>
    <w:rsid w:val="003F7F7C"/>
    <w:rsid w:val="00404ABC"/>
    <w:rsid w:val="004073BC"/>
    <w:rsid w:val="004124A1"/>
    <w:rsid w:val="004125DE"/>
    <w:rsid w:val="00416107"/>
    <w:rsid w:val="004217DC"/>
    <w:rsid w:val="004233B4"/>
    <w:rsid w:val="00423B41"/>
    <w:rsid w:val="00425472"/>
    <w:rsid w:val="00425632"/>
    <w:rsid w:val="00427BF0"/>
    <w:rsid w:val="00427D2B"/>
    <w:rsid w:val="00431293"/>
    <w:rsid w:val="004318AF"/>
    <w:rsid w:val="004406FA"/>
    <w:rsid w:val="00443A94"/>
    <w:rsid w:val="004466ED"/>
    <w:rsid w:val="004471D8"/>
    <w:rsid w:val="004473CC"/>
    <w:rsid w:val="004475BF"/>
    <w:rsid w:val="00450584"/>
    <w:rsid w:val="00450C87"/>
    <w:rsid w:val="0045192F"/>
    <w:rsid w:val="00452F85"/>
    <w:rsid w:val="00453BBF"/>
    <w:rsid w:val="00456596"/>
    <w:rsid w:val="004578E6"/>
    <w:rsid w:val="00461BB3"/>
    <w:rsid w:val="004620D0"/>
    <w:rsid w:val="0046358E"/>
    <w:rsid w:val="004638C2"/>
    <w:rsid w:val="00466D6E"/>
    <w:rsid w:val="00466E2A"/>
    <w:rsid w:val="004734BE"/>
    <w:rsid w:val="00477169"/>
    <w:rsid w:val="00477847"/>
    <w:rsid w:val="00482B71"/>
    <w:rsid w:val="00483B8C"/>
    <w:rsid w:val="004853F5"/>
    <w:rsid w:val="0048569E"/>
    <w:rsid w:val="004871A4"/>
    <w:rsid w:val="00491430"/>
    <w:rsid w:val="00492174"/>
    <w:rsid w:val="004A0F7C"/>
    <w:rsid w:val="004A1B4A"/>
    <w:rsid w:val="004A33F1"/>
    <w:rsid w:val="004A4791"/>
    <w:rsid w:val="004A4CE8"/>
    <w:rsid w:val="004A51F9"/>
    <w:rsid w:val="004A6E9A"/>
    <w:rsid w:val="004B012E"/>
    <w:rsid w:val="004B30FF"/>
    <w:rsid w:val="004B4497"/>
    <w:rsid w:val="004B4906"/>
    <w:rsid w:val="004B5C9D"/>
    <w:rsid w:val="004C01AB"/>
    <w:rsid w:val="004C639F"/>
    <w:rsid w:val="004C7EB0"/>
    <w:rsid w:val="004D10AF"/>
    <w:rsid w:val="004D4F7D"/>
    <w:rsid w:val="004D6110"/>
    <w:rsid w:val="004D7243"/>
    <w:rsid w:val="004D7F5D"/>
    <w:rsid w:val="004D7FA7"/>
    <w:rsid w:val="004E14F8"/>
    <w:rsid w:val="004E3450"/>
    <w:rsid w:val="004E44F6"/>
    <w:rsid w:val="004E4EA8"/>
    <w:rsid w:val="004E5853"/>
    <w:rsid w:val="004E711F"/>
    <w:rsid w:val="004F103B"/>
    <w:rsid w:val="004F4019"/>
    <w:rsid w:val="0050033D"/>
    <w:rsid w:val="00500BEA"/>
    <w:rsid w:val="00503009"/>
    <w:rsid w:val="00506E06"/>
    <w:rsid w:val="00511358"/>
    <w:rsid w:val="005158AA"/>
    <w:rsid w:val="00516EC6"/>
    <w:rsid w:val="00517D39"/>
    <w:rsid w:val="005240BF"/>
    <w:rsid w:val="0052468B"/>
    <w:rsid w:val="00531DD2"/>
    <w:rsid w:val="00532952"/>
    <w:rsid w:val="0053299F"/>
    <w:rsid w:val="00533D6B"/>
    <w:rsid w:val="005377CB"/>
    <w:rsid w:val="00542A30"/>
    <w:rsid w:val="00546333"/>
    <w:rsid w:val="0055073D"/>
    <w:rsid w:val="00551B13"/>
    <w:rsid w:val="005571F7"/>
    <w:rsid w:val="00560EA4"/>
    <w:rsid w:val="00561635"/>
    <w:rsid w:val="0056199E"/>
    <w:rsid w:val="0056465A"/>
    <w:rsid w:val="00565119"/>
    <w:rsid w:val="00566A55"/>
    <w:rsid w:val="00571C94"/>
    <w:rsid w:val="005727D3"/>
    <w:rsid w:val="00573049"/>
    <w:rsid w:val="00580167"/>
    <w:rsid w:val="00580F3E"/>
    <w:rsid w:val="005825E0"/>
    <w:rsid w:val="005910C0"/>
    <w:rsid w:val="005968AB"/>
    <w:rsid w:val="00597C7B"/>
    <w:rsid w:val="005A39CE"/>
    <w:rsid w:val="005A5B75"/>
    <w:rsid w:val="005A68D9"/>
    <w:rsid w:val="005B0CF9"/>
    <w:rsid w:val="005B1D7C"/>
    <w:rsid w:val="005B2DE0"/>
    <w:rsid w:val="005B4E99"/>
    <w:rsid w:val="005B535B"/>
    <w:rsid w:val="005C1243"/>
    <w:rsid w:val="005C12F3"/>
    <w:rsid w:val="005C5949"/>
    <w:rsid w:val="005D02C0"/>
    <w:rsid w:val="005D4D82"/>
    <w:rsid w:val="005D53CA"/>
    <w:rsid w:val="005D6D29"/>
    <w:rsid w:val="005E07F4"/>
    <w:rsid w:val="005E0D26"/>
    <w:rsid w:val="005E1C21"/>
    <w:rsid w:val="005E203C"/>
    <w:rsid w:val="005E2D07"/>
    <w:rsid w:val="005E3B34"/>
    <w:rsid w:val="005E3B43"/>
    <w:rsid w:val="005E5087"/>
    <w:rsid w:val="005F0505"/>
    <w:rsid w:val="005F0E59"/>
    <w:rsid w:val="005F143F"/>
    <w:rsid w:val="005F1960"/>
    <w:rsid w:val="00601BE3"/>
    <w:rsid w:val="00602F21"/>
    <w:rsid w:val="00604426"/>
    <w:rsid w:val="0060565C"/>
    <w:rsid w:val="0061206A"/>
    <w:rsid w:val="006124FB"/>
    <w:rsid w:val="006149FB"/>
    <w:rsid w:val="00617DD7"/>
    <w:rsid w:val="00625571"/>
    <w:rsid w:val="00630F5C"/>
    <w:rsid w:val="006318BF"/>
    <w:rsid w:val="006327CD"/>
    <w:rsid w:val="00632E79"/>
    <w:rsid w:val="00634517"/>
    <w:rsid w:val="0063514F"/>
    <w:rsid w:val="00635559"/>
    <w:rsid w:val="00636960"/>
    <w:rsid w:val="006376EB"/>
    <w:rsid w:val="00640588"/>
    <w:rsid w:val="00641C1D"/>
    <w:rsid w:val="00641CD0"/>
    <w:rsid w:val="00645252"/>
    <w:rsid w:val="006501F2"/>
    <w:rsid w:val="0065730C"/>
    <w:rsid w:val="006609B0"/>
    <w:rsid w:val="006629C5"/>
    <w:rsid w:val="00662E3E"/>
    <w:rsid w:val="00664E22"/>
    <w:rsid w:val="00670BA0"/>
    <w:rsid w:val="00672D64"/>
    <w:rsid w:val="00675590"/>
    <w:rsid w:val="006765E5"/>
    <w:rsid w:val="00676A13"/>
    <w:rsid w:val="00677294"/>
    <w:rsid w:val="006829E5"/>
    <w:rsid w:val="00686CF5"/>
    <w:rsid w:val="0068710E"/>
    <w:rsid w:val="0069249B"/>
    <w:rsid w:val="00692CC5"/>
    <w:rsid w:val="006A137E"/>
    <w:rsid w:val="006A5412"/>
    <w:rsid w:val="006A715A"/>
    <w:rsid w:val="006A7A5C"/>
    <w:rsid w:val="006B118E"/>
    <w:rsid w:val="006B2F94"/>
    <w:rsid w:val="006B5F4D"/>
    <w:rsid w:val="006B60FA"/>
    <w:rsid w:val="006B7A95"/>
    <w:rsid w:val="006C18B5"/>
    <w:rsid w:val="006C3E02"/>
    <w:rsid w:val="006C4DC0"/>
    <w:rsid w:val="006D17A4"/>
    <w:rsid w:val="006D334A"/>
    <w:rsid w:val="006D43BA"/>
    <w:rsid w:val="006D4ECF"/>
    <w:rsid w:val="006E1DBF"/>
    <w:rsid w:val="006E2B3C"/>
    <w:rsid w:val="006E2C0A"/>
    <w:rsid w:val="006F0CB6"/>
    <w:rsid w:val="006F2721"/>
    <w:rsid w:val="006F604B"/>
    <w:rsid w:val="00700951"/>
    <w:rsid w:val="00700C68"/>
    <w:rsid w:val="007029D5"/>
    <w:rsid w:val="00706683"/>
    <w:rsid w:val="007078E2"/>
    <w:rsid w:val="00707FA0"/>
    <w:rsid w:val="00710240"/>
    <w:rsid w:val="007106E7"/>
    <w:rsid w:val="00711A69"/>
    <w:rsid w:val="00712233"/>
    <w:rsid w:val="00712356"/>
    <w:rsid w:val="00714A2A"/>
    <w:rsid w:val="007176A3"/>
    <w:rsid w:val="007177C7"/>
    <w:rsid w:val="0072285C"/>
    <w:rsid w:val="00724C3D"/>
    <w:rsid w:val="00725CAB"/>
    <w:rsid w:val="007275B5"/>
    <w:rsid w:val="00727939"/>
    <w:rsid w:val="0073521A"/>
    <w:rsid w:val="00741B7D"/>
    <w:rsid w:val="00742477"/>
    <w:rsid w:val="007450C3"/>
    <w:rsid w:val="00745373"/>
    <w:rsid w:val="007463D4"/>
    <w:rsid w:val="007514E2"/>
    <w:rsid w:val="00752247"/>
    <w:rsid w:val="00753EA5"/>
    <w:rsid w:val="00765844"/>
    <w:rsid w:val="00765978"/>
    <w:rsid w:val="00765E57"/>
    <w:rsid w:val="00767DB9"/>
    <w:rsid w:val="0077210C"/>
    <w:rsid w:val="00772C8F"/>
    <w:rsid w:val="00772D27"/>
    <w:rsid w:val="007759B7"/>
    <w:rsid w:val="0077776A"/>
    <w:rsid w:val="00784343"/>
    <w:rsid w:val="00784A58"/>
    <w:rsid w:val="00784E32"/>
    <w:rsid w:val="0078509A"/>
    <w:rsid w:val="00791E9E"/>
    <w:rsid w:val="00792215"/>
    <w:rsid w:val="00792D13"/>
    <w:rsid w:val="00794DAD"/>
    <w:rsid w:val="00797C84"/>
    <w:rsid w:val="00797F32"/>
    <w:rsid w:val="007A1DFD"/>
    <w:rsid w:val="007A2B67"/>
    <w:rsid w:val="007A432B"/>
    <w:rsid w:val="007A5B21"/>
    <w:rsid w:val="007B153C"/>
    <w:rsid w:val="007B1A30"/>
    <w:rsid w:val="007B3BDC"/>
    <w:rsid w:val="007B5170"/>
    <w:rsid w:val="007B79D8"/>
    <w:rsid w:val="007C13CC"/>
    <w:rsid w:val="007C1E30"/>
    <w:rsid w:val="007C2F54"/>
    <w:rsid w:val="007C53F4"/>
    <w:rsid w:val="007D0223"/>
    <w:rsid w:val="007D0EDA"/>
    <w:rsid w:val="007D1525"/>
    <w:rsid w:val="007E0B3C"/>
    <w:rsid w:val="007E100A"/>
    <w:rsid w:val="007E1ED9"/>
    <w:rsid w:val="007E2E1B"/>
    <w:rsid w:val="007E6769"/>
    <w:rsid w:val="007E6829"/>
    <w:rsid w:val="007F4D17"/>
    <w:rsid w:val="007F5655"/>
    <w:rsid w:val="007F6BEE"/>
    <w:rsid w:val="008003A6"/>
    <w:rsid w:val="008009C6"/>
    <w:rsid w:val="00812815"/>
    <w:rsid w:val="00817734"/>
    <w:rsid w:val="00820D45"/>
    <w:rsid w:val="0082563A"/>
    <w:rsid w:val="00832CB0"/>
    <w:rsid w:val="008379EE"/>
    <w:rsid w:val="00840B3D"/>
    <w:rsid w:val="00841485"/>
    <w:rsid w:val="00841D5A"/>
    <w:rsid w:val="008560DA"/>
    <w:rsid w:val="00860C56"/>
    <w:rsid w:val="00862496"/>
    <w:rsid w:val="00863227"/>
    <w:rsid w:val="0086541C"/>
    <w:rsid w:val="00866994"/>
    <w:rsid w:val="00866A01"/>
    <w:rsid w:val="00867619"/>
    <w:rsid w:val="00871655"/>
    <w:rsid w:val="00876739"/>
    <w:rsid w:val="008774C8"/>
    <w:rsid w:val="00880CB8"/>
    <w:rsid w:val="00880E54"/>
    <w:rsid w:val="00891B90"/>
    <w:rsid w:val="008921B1"/>
    <w:rsid w:val="00893B65"/>
    <w:rsid w:val="008941E0"/>
    <w:rsid w:val="0089523D"/>
    <w:rsid w:val="00897975"/>
    <w:rsid w:val="00897CCE"/>
    <w:rsid w:val="00897E8A"/>
    <w:rsid w:val="008A0C5D"/>
    <w:rsid w:val="008A38D9"/>
    <w:rsid w:val="008B1D55"/>
    <w:rsid w:val="008C1F30"/>
    <w:rsid w:val="008C22B6"/>
    <w:rsid w:val="008C3538"/>
    <w:rsid w:val="008C509F"/>
    <w:rsid w:val="008C6325"/>
    <w:rsid w:val="008C7B90"/>
    <w:rsid w:val="008D436D"/>
    <w:rsid w:val="008D4FC0"/>
    <w:rsid w:val="008E1F82"/>
    <w:rsid w:val="008E77EC"/>
    <w:rsid w:val="008E7FB8"/>
    <w:rsid w:val="008F3A90"/>
    <w:rsid w:val="008F4F77"/>
    <w:rsid w:val="008F68C0"/>
    <w:rsid w:val="00901EA4"/>
    <w:rsid w:val="00906C8E"/>
    <w:rsid w:val="009106FC"/>
    <w:rsid w:val="00912239"/>
    <w:rsid w:val="00912FB0"/>
    <w:rsid w:val="00914FC0"/>
    <w:rsid w:val="00920DFE"/>
    <w:rsid w:val="00921EBC"/>
    <w:rsid w:val="00925BFA"/>
    <w:rsid w:val="00925F46"/>
    <w:rsid w:val="009272D5"/>
    <w:rsid w:val="0093323E"/>
    <w:rsid w:val="00934521"/>
    <w:rsid w:val="0093604D"/>
    <w:rsid w:val="00937638"/>
    <w:rsid w:val="00940BA6"/>
    <w:rsid w:val="00942F7E"/>
    <w:rsid w:val="0094531F"/>
    <w:rsid w:val="0094630B"/>
    <w:rsid w:val="00950CCA"/>
    <w:rsid w:val="00950D7D"/>
    <w:rsid w:val="00951F24"/>
    <w:rsid w:val="0095536E"/>
    <w:rsid w:val="009553A5"/>
    <w:rsid w:val="00957C1E"/>
    <w:rsid w:val="00960818"/>
    <w:rsid w:val="00961194"/>
    <w:rsid w:val="0097071A"/>
    <w:rsid w:val="009717AB"/>
    <w:rsid w:val="00972057"/>
    <w:rsid w:val="00972518"/>
    <w:rsid w:val="00975B9C"/>
    <w:rsid w:val="00977817"/>
    <w:rsid w:val="00981131"/>
    <w:rsid w:val="00984009"/>
    <w:rsid w:val="0098400D"/>
    <w:rsid w:val="0098584E"/>
    <w:rsid w:val="009905FA"/>
    <w:rsid w:val="00993C0D"/>
    <w:rsid w:val="009949AE"/>
    <w:rsid w:val="009962CA"/>
    <w:rsid w:val="009963FC"/>
    <w:rsid w:val="00997EE6"/>
    <w:rsid w:val="009A1FC3"/>
    <w:rsid w:val="009A4B99"/>
    <w:rsid w:val="009A4F66"/>
    <w:rsid w:val="009B1349"/>
    <w:rsid w:val="009B3D82"/>
    <w:rsid w:val="009C4918"/>
    <w:rsid w:val="009C52A2"/>
    <w:rsid w:val="009C639B"/>
    <w:rsid w:val="009C6A7F"/>
    <w:rsid w:val="009C6C2B"/>
    <w:rsid w:val="009C6FF2"/>
    <w:rsid w:val="009D2B86"/>
    <w:rsid w:val="009D625D"/>
    <w:rsid w:val="009E40A4"/>
    <w:rsid w:val="009E46C5"/>
    <w:rsid w:val="009E56BD"/>
    <w:rsid w:val="009F30BE"/>
    <w:rsid w:val="009F3505"/>
    <w:rsid w:val="009F697A"/>
    <w:rsid w:val="00A00485"/>
    <w:rsid w:val="00A02417"/>
    <w:rsid w:val="00A03AE8"/>
    <w:rsid w:val="00A065DD"/>
    <w:rsid w:val="00A212A8"/>
    <w:rsid w:val="00A21EC2"/>
    <w:rsid w:val="00A238DB"/>
    <w:rsid w:val="00A24C0C"/>
    <w:rsid w:val="00A27375"/>
    <w:rsid w:val="00A345CD"/>
    <w:rsid w:val="00A40274"/>
    <w:rsid w:val="00A40496"/>
    <w:rsid w:val="00A41D8B"/>
    <w:rsid w:val="00A4588F"/>
    <w:rsid w:val="00A502AC"/>
    <w:rsid w:val="00A541EE"/>
    <w:rsid w:val="00A5461F"/>
    <w:rsid w:val="00A55516"/>
    <w:rsid w:val="00A62E68"/>
    <w:rsid w:val="00A63065"/>
    <w:rsid w:val="00A6334B"/>
    <w:rsid w:val="00A658F8"/>
    <w:rsid w:val="00A668C5"/>
    <w:rsid w:val="00A67AE6"/>
    <w:rsid w:val="00A750B0"/>
    <w:rsid w:val="00A76330"/>
    <w:rsid w:val="00A811DF"/>
    <w:rsid w:val="00A82472"/>
    <w:rsid w:val="00A85C66"/>
    <w:rsid w:val="00A87378"/>
    <w:rsid w:val="00A925AF"/>
    <w:rsid w:val="00A96D22"/>
    <w:rsid w:val="00AA1043"/>
    <w:rsid w:val="00AA7826"/>
    <w:rsid w:val="00AB039A"/>
    <w:rsid w:val="00AB4105"/>
    <w:rsid w:val="00AB4622"/>
    <w:rsid w:val="00AB6B04"/>
    <w:rsid w:val="00AB778F"/>
    <w:rsid w:val="00AC122D"/>
    <w:rsid w:val="00AC2076"/>
    <w:rsid w:val="00AC5F56"/>
    <w:rsid w:val="00AC6BE7"/>
    <w:rsid w:val="00AD2342"/>
    <w:rsid w:val="00AD26FB"/>
    <w:rsid w:val="00AD4C03"/>
    <w:rsid w:val="00AD5D0C"/>
    <w:rsid w:val="00AD683C"/>
    <w:rsid w:val="00AD71F7"/>
    <w:rsid w:val="00AE1AB6"/>
    <w:rsid w:val="00AE4E6B"/>
    <w:rsid w:val="00AE7E13"/>
    <w:rsid w:val="00AF0621"/>
    <w:rsid w:val="00AF1A09"/>
    <w:rsid w:val="00AF2933"/>
    <w:rsid w:val="00AF29BC"/>
    <w:rsid w:val="00AF472D"/>
    <w:rsid w:val="00AF6145"/>
    <w:rsid w:val="00B00497"/>
    <w:rsid w:val="00B02267"/>
    <w:rsid w:val="00B02605"/>
    <w:rsid w:val="00B02E5E"/>
    <w:rsid w:val="00B041E0"/>
    <w:rsid w:val="00B04C47"/>
    <w:rsid w:val="00B04DC2"/>
    <w:rsid w:val="00B067DE"/>
    <w:rsid w:val="00B10237"/>
    <w:rsid w:val="00B1597F"/>
    <w:rsid w:val="00B16DF0"/>
    <w:rsid w:val="00B230F6"/>
    <w:rsid w:val="00B2410C"/>
    <w:rsid w:val="00B25FB7"/>
    <w:rsid w:val="00B2685E"/>
    <w:rsid w:val="00B27C0A"/>
    <w:rsid w:val="00B31BDA"/>
    <w:rsid w:val="00B350F9"/>
    <w:rsid w:val="00B41CA8"/>
    <w:rsid w:val="00B44FE5"/>
    <w:rsid w:val="00B455BD"/>
    <w:rsid w:val="00B5611A"/>
    <w:rsid w:val="00B5658B"/>
    <w:rsid w:val="00B57338"/>
    <w:rsid w:val="00B601C7"/>
    <w:rsid w:val="00B64919"/>
    <w:rsid w:val="00B6529E"/>
    <w:rsid w:val="00B677A1"/>
    <w:rsid w:val="00B71398"/>
    <w:rsid w:val="00B72DAB"/>
    <w:rsid w:val="00B74E5B"/>
    <w:rsid w:val="00B7735E"/>
    <w:rsid w:val="00B801FA"/>
    <w:rsid w:val="00B83451"/>
    <w:rsid w:val="00B85098"/>
    <w:rsid w:val="00B87104"/>
    <w:rsid w:val="00B90004"/>
    <w:rsid w:val="00B901E4"/>
    <w:rsid w:val="00B920C6"/>
    <w:rsid w:val="00B92602"/>
    <w:rsid w:val="00BA690C"/>
    <w:rsid w:val="00BA7360"/>
    <w:rsid w:val="00BB0596"/>
    <w:rsid w:val="00BB748C"/>
    <w:rsid w:val="00BC1F55"/>
    <w:rsid w:val="00BC2F85"/>
    <w:rsid w:val="00BC4510"/>
    <w:rsid w:val="00BC4D12"/>
    <w:rsid w:val="00BC57F6"/>
    <w:rsid w:val="00BD4EF1"/>
    <w:rsid w:val="00BD686F"/>
    <w:rsid w:val="00BE03C9"/>
    <w:rsid w:val="00BE03F8"/>
    <w:rsid w:val="00BE05A0"/>
    <w:rsid w:val="00BF10DF"/>
    <w:rsid w:val="00BF3195"/>
    <w:rsid w:val="00BF54D9"/>
    <w:rsid w:val="00BF686E"/>
    <w:rsid w:val="00C04DF5"/>
    <w:rsid w:val="00C06EEB"/>
    <w:rsid w:val="00C07F81"/>
    <w:rsid w:val="00C1077A"/>
    <w:rsid w:val="00C12E64"/>
    <w:rsid w:val="00C13BEB"/>
    <w:rsid w:val="00C169F0"/>
    <w:rsid w:val="00C17D00"/>
    <w:rsid w:val="00C2101C"/>
    <w:rsid w:val="00C2639F"/>
    <w:rsid w:val="00C34822"/>
    <w:rsid w:val="00C362B3"/>
    <w:rsid w:val="00C36822"/>
    <w:rsid w:val="00C43586"/>
    <w:rsid w:val="00C437BC"/>
    <w:rsid w:val="00C45C56"/>
    <w:rsid w:val="00C53E25"/>
    <w:rsid w:val="00C5557F"/>
    <w:rsid w:val="00C612F0"/>
    <w:rsid w:val="00C621BD"/>
    <w:rsid w:val="00C64F8A"/>
    <w:rsid w:val="00C7028D"/>
    <w:rsid w:val="00C70355"/>
    <w:rsid w:val="00C728ED"/>
    <w:rsid w:val="00C742CE"/>
    <w:rsid w:val="00C75B96"/>
    <w:rsid w:val="00C77BE3"/>
    <w:rsid w:val="00C8182A"/>
    <w:rsid w:val="00C82BB2"/>
    <w:rsid w:val="00C83ABC"/>
    <w:rsid w:val="00C875CC"/>
    <w:rsid w:val="00C8793F"/>
    <w:rsid w:val="00C90372"/>
    <w:rsid w:val="00C93B6C"/>
    <w:rsid w:val="00C96294"/>
    <w:rsid w:val="00CA0C07"/>
    <w:rsid w:val="00CA200E"/>
    <w:rsid w:val="00CA22B1"/>
    <w:rsid w:val="00CA3CDF"/>
    <w:rsid w:val="00CA4404"/>
    <w:rsid w:val="00CA6EF3"/>
    <w:rsid w:val="00CC0DA3"/>
    <w:rsid w:val="00CC5C27"/>
    <w:rsid w:val="00CD4EC0"/>
    <w:rsid w:val="00CD7C76"/>
    <w:rsid w:val="00CE42E7"/>
    <w:rsid w:val="00CF19C9"/>
    <w:rsid w:val="00CF2F47"/>
    <w:rsid w:val="00D00B75"/>
    <w:rsid w:val="00D03C80"/>
    <w:rsid w:val="00D11F51"/>
    <w:rsid w:val="00D12DCC"/>
    <w:rsid w:val="00D1343C"/>
    <w:rsid w:val="00D15345"/>
    <w:rsid w:val="00D1545B"/>
    <w:rsid w:val="00D20138"/>
    <w:rsid w:val="00D21523"/>
    <w:rsid w:val="00D224FB"/>
    <w:rsid w:val="00D22880"/>
    <w:rsid w:val="00D27CF1"/>
    <w:rsid w:val="00D30B46"/>
    <w:rsid w:val="00D30BE7"/>
    <w:rsid w:val="00D32C09"/>
    <w:rsid w:val="00D32CEC"/>
    <w:rsid w:val="00D34CC9"/>
    <w:rsid w:val="00D37B6B"/>
    <w:rsid w:val="00D43128"/>
    <w:rsid w:val="00D454E4"/>
    <w:rsid w:val="00D458AD"/>
    <w:rsid w:val="00D51DB9"/>
    <w:rsid w:val="00D52CF9"/>
    <w:rsid w:val="00D52F6F"/>
    <w:rsid w:val="00D55C0F"/>
    <w:rsid w:val="00D6246B"/>
    <w:rsid w:val="00D65A7D"/>
    <w:rsid w:val="00D726CA"/>
    <w:rsid w:val="00D750CC"/>
    <w:rsid w:val="00D80221"/>
    <w:rsid w:val="00D825E8"/>
    <w:rsid w:val="00D85BEC"/>
    <w:rsid w:val="00D97117"/>
    <w:rsid w:val="00DA51DA"/>
    <w:rsid w:val="00DA53DC"/>
    <w:rsid w:val="00DB1C3E"/>
    <w:rsid w:val="00DB2CBE"/>
    <w:rsid w:val="00DB406F"/>
    <w:rsid w:val="00DB4CA2"/>
    <w:rsid w:val="00DB5F89"/>
    <w:rsid w:val="00DB7082"/>
    <w:rsid w:val="00DB7844"/>
    <w:rsid w:val="00DB7ACE"/>
    <w:rsid w:val="00DC05EB"/>
    <w:rsid w:val="00DC68D7"/>
    <w:rsid w:val="00DD022C"/>
    <w:rsid w:val="00DD2FDB"/>
    <w:rsid w:val="00DD4C8A"/>
    <w:rsid w:val="00DD5270"/>
    <w:rsid w:val="00DD5BBF"/>
    <w:rsid w:val="00DD7107"/>
    <w:rsid w:val="00DE4850"/>
    <w:rsid w:val="00DE680E"/>
    <w:rsid w:val="00DF6997"/>
    <w:rsid w:val="00E02E11"/>
    <w:rsid w:val="00E21DF6"/>
    <w:rsid w:val="00E25DD0"/>
    <w:rsid w:val="00E26D40"/>
    <w:rsid w:val="00E30567"/>
    <w:rsid w:val="00E343FE"/>
    <w:rsid w:val="00E377EA"/>
    <w:rsid w:val="00E4128C"/>
    <w:rsid w:val="00E417CA"/>
    <w:rsid w:val="00E437A7"/>
    <w:rsid w:val="00E439ED"/>
    <w:rsid w:val="00E4424E"/>
    <w:rsid w:val="00E509D5"/>
    <w:rsid w:val="00E530DA"/>
    <w:rsid w:val="00E53B9A"/>
    <w:rsid w:val="00E550F2"/>
    <w:rsid w:val="00E643EC"/>
    <w:rsid w:val="00E64A9C"/>
    <w:rsid w:val="00E72179"/>
    <w:rsid w:val="00E754A0"/>
    <w:rsid w:val="00E82BE1"/>
    <w:rsid w:val="00E82BEC"/>
    <w:rsid w:val="00E82CF4"/>
    <w:rsid w:val="00E832D7"/>
    <w:rsid w:val="00E8422B"/>
    <w:rsid w:val="00E84AEA"/>
    <w:rsid w:val="00E84E3C"/>
    <w:rsid w:val="00E858F5"/>
    <w:rsid w:val="00E877D7"/>
    <w:rsid w:val="00E93D75"/>
    <w:rsid w:val="00E941C6"/>
    <w:rsid w:val="00E95AE5"/>
    <w:rsid w:val="00E97E53"/>
    <w:rsid w:val="00EA09D5"/>
    <w:rsid w:val="00EA0E4E"/>
    <w:rsid w:val="00EA549F"/>
    <w:rsid w:val="00EA7409"/>
    <w:rsid w:val="00EB42E5"/>
    <w:rsid w:val="00EB5965"/>
    <w:rsid w:val="00EB5D65"/>
    <w:rsid w:val="00EB7039"/>
    <w:rsid w:val="00EC21EA"/>
    <w:rsid w:val="00EC56A5"/>
    <w:rsid w:val="00EC5D89"/>
    <w:rsid w:val="00EC7917"/>
    <w:rsid w:val="00ED4981"/>
    <w:rsid w:val="00EE1686"/>
    <w:rsid w:val="00EE267E"/>
    <w:rsid w:val="00EE458F"/>
    <w:rsid w:val="00EF28FA"/>
    <w:rsid w:val="00EF2A97"/>
    <w:rsid w:val="00EF4A57"/>
    <w:rsid w:val="00EF7DF0"/>
    <w:rsid w:val="00F02766"/>
    <w:rsid w:val="00F027A6"/>
    <w:rsid w:val="00F04968"/>
    <w:rsid w:val="00F05D7D"/>
    <w:rsid w:val="00F06C42"/>
    <w:rsid w:val="00F11749"/>
    <w:rsid w:val="00F13FD9"/>
    <w:rsid w:val="00F156B0"/>
    <w:rsid w:val="00F17EDC"/>
    <w:rsid w:val="00F2232C"/>
    <w:rsid w:val="00F24C1D"/>
    <w:rsid w:val="00F2515D"/>
    <w:rsid w:val="00F2790A"/>
    <w:rsid w:val="00F317EA"/>
    <w:rsid w:val="00F335EC"/>
    <w:rsid w:val="00F33E8D"/>
    <w:rsid w:val="00F34A2B"/>
    <w:rsid w:val="00F36A9D"/>
    <w:rsid w:val="00F402A2"/>
    <w:rsid w:val="00F50260"/>
    <w:rsid w:val="00F52707"/>
    <w:rsid w:val="00F576CE"/>
    <w:rsid w:val="00F62AEA"/>
    <w:rsid w:val="00F865B3"/>
    <w:rsid w:val="00F90644"/>
    <w:rsid w:val="00F91BB1"/>
    <w:rsid w:val="00F963F7"/>
    <w:rsid w:val="00F9785A"/>
    <w:rsid w:val="00FA3FB6"/>
    <w:rsid w:val="00FA432C"/>
    <w:rsid w:val="00FA689F"/>
    <w:rsid w:val="00FA6AF8"/>
    <w:rsid w:val="00FB225C"/>
    <w:rsid w:val="00FB76A2"/>
    <w:rsid w:val="00FC19B3"/>
    <w:rsid w:val="00FC1F36"/>
    <w:rsid w:val="00FC23DD"/>
    <w:rsid w:val="00FC3390"/>
    <w:rsid w:val="00FC3BA6"/>
    <w:rsid w:val="00FD1339"/>
    <w:rsid w:val="00FD312F"/>
    <w:rsid w:val="00FE0D96"/>
    <w:rsid w:val="00FE2F81"/>
    <w:rsid w:val="00FE53EE"/>
    <w:rsid w:val="00FE74E7"/>
    <w:rsid w:val="00FF503D"/>
    <w:rsid w:val="00FF607C"/>
    <w:rsid w:val="00FF6E09"/>
    <w:rsid w:val="00FF7BF7"/>
    <w:rsid w:val="00FF7C6A"/>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5ACA712"/>
  <w15:chartTrackingRefBased/>
  <w15:docId w15:val="{4634836F-0A66-4782-9A5F-674E1F07F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C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5CAB"/>
    <w:pPr>
      <w:ind w:left="720"/>
      <w:contextualSpacing/>
    </w:pPr>
  </w:style>
  <w:style w:type="paragraph" w:styleId="Header">
    <w:name w:val="header"/>
    <w:basedOn w:val="Normal"/>
    <w:link w:val="HeaderChar"/>
    <w:uiPriority w:val="99"/>
    <w:unhideWhenUsed/>
    <w:rsid w:val="00725C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5CAB"/>
  </w:style>
  <w:style w:type="paragraph" w:styleId="Footer">
    <w:name w:val="footer"/>
    <w:basedOn w:val="Normal"/>
    <w:link w:val="FooterChar"/>
    <w:uiPriority w:val="99"/>
    <w:unhideWhenUsed/>
    <w:rsid w:val="00725C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5CAB"/>
  </w:style>
  <w:style w:type="paragraph" w:styleId="NoSpacing">
    <w:name w:val="No Spacing"/>
    <w:link w:val="NoSpacingChar"/>
    <w:uiPriority w:val="1"/>
    <w:qFormat/>
    <w:rsid w:val="00725CA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25CAB"/>
    <w:rPr>
      <w:rFonts w:eastAsiaTheme="minorEastAsia"/>
      <w:lang w:val="en-US"/>
    </w:rPr>
  </w:style>
  <w:style w:type="table" w:styleId="TableGrid">
    <w:name w:val="Table Grid"/>
    <w:basedOn w:val="TableNormal"/>
    <w:uiPriority w:val="39"/>
    <w:rsid w:val="00725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20D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0D45"/>
    <w:rPr>
      <w:rFonts w:ascii="Segoe UI" w:hAnsi="Segoe UI" w:cs="Segoe UI"/>
      <w:sz w:val="18"/>
      <w:szCs w:val="18"/>
    </w:rPr>
  </w:style>
  <w:style w:type="table" w:styleId="GridTable1Light">
    <w:name w:val="Grid Table 1 Light"/>
    <w:basedOn w:val="TableNormal"/>
    <w:uiPriority w:val="46"/>
    <w:rsid w:val="0037355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5B535B"/>
    <w:rPr>
      <w:sz w:val="16"/>
      <w:szCs w:val="16"/>
    </w:rPr>
  </w:style>
  <w:style w:type="paragraph" w:styleId="CommentText">
    <w:name w:val="annotation text"/>
    <w:basedOn w:val="Normal"/>
    <w:link w:val="CommentTextChar"/>
    <w:uiPriority w:val="99"/>
    <w:semiHidden/>
    <w:unhideWhenUsed/>
    <w:rsid w:val="005B535B"/>
    <w:pPr>
      <w:spacing w:line="240" w:lineRule="auto"/>
    </w:pPr>
    <w:rPr>
      <w:sz w:val="20"/>
      <w:szCs w:val="20"/>
    </w:rPr>
  </w:style>
  <w:style w:type="character" w:customStyle="1" w:styleId="CommentTextChar">
    <w:name w:val="Comment Text Char"/>
    <w:basedOn w:val="DefaultParagraphFont"/>
    <w:link w:val="CommentText"/>
    <w:uiPriority w:val="99"/>
    <w:semiHidden/>
    <w:rsid w:val="005B535B"/>
    <w:rPr>
      <w:sz w:val="20"/>
      <w:szCs w:val="20"/>
    </w:rPr>
  </w:style>
  <w:style w:type="paragraph" w:styleId="CommentSubject">
    <w:name w:val="annotation subject"/>
    <w:basedOn w:val="CommentText"/>
    <w:next w:val="CommentText"/>
    <w:link w:val="CommentSubjectChar"/>
    <w:uiPriority w:val="99"/>
    <w:semiHidden/>
    <w:unhideWhenUsed/>
    <w:rsid w:val="005B535B"/>
    <w:rPr>
      <w:b/>
      <w:bCs/>
    </w:rPr>
  </w:style>
  <w:style w:type="character" w:customStyle="1" w:styleId="CommentSubjectChar">
    <w:name w:val="Comment Subject Char"/>
    <w:basedOn w:val="CommentTextChar"/>
    <w:link w:val="CommentSubject"/>
    <w:uiPriority w:val="99"/>
    <w:semiHidden/>
    <w:rsid w:val="005B535B"/>
    <w:rPr>
      <w:b/>
      <w:bCs/>
      <w:sz w:val="20"/>
      <w:szCs w:val="20"/>
    </w:rPr>
  </w:style>
  <w:style w:type="character" w:styleId="Hyperlink">
    <w:name w:val="Hyperlink"/>
    <w:basedOn w:val="DefaultParagraphFont"/>
    <w:uiPriority w:val="99"/>
    <w:unhideWhenUsed/>
    <w:rsid w:val="0036245B"/>
    <w:rPr>
      <w:color w:val="0563C1" w:themeColor="hyperlink"/>
      <w:u w:val="single"/>
    </w:rPr>
  </w:style>
  <w:style w:type="character" w:customStyle="1" w:styleId="Mention1">
    <w:name w:val="Mention1"/>
    <w:basedOn w:val="DefaultParagraphFont"/>
    <w:uiPriority w:val="99"/>
    <w:semiHidden/>
    <w:unhideWhenUsed/>
    <w:rsid w:val="0036245B"/>
    <w:rPr>
      <w:color w:val="2B579A"/>
      <w:shd w:val="clear" w:color="auto" w:fill="E6E6E6"/>
    </w:rPr>
  </w:style>
  <w:style w:type="character" w:styleId="FollowedHyperlink">
    <w:name w:val="FollowedHyperlink"/>
    <w:basedOn w:val="DefaultParagraphFont"/>
    <w:uiPriority w:val="99"/>
    <w:semiHidden/>
    <w:unhideWhenUsed/>
    <w:rsid w:val="000755E0"/>
    <w:rPr>
      <w:color w:val="954F72" w:themeColor="followedHyperlink"/>
      <w:u w:val="single"/>
    </w:rPr>
  </w:style>
  <w:style w:type="character" w:styleId="PlaceholderText">
    <w:name w:val="Placeholder Text"/>
    <w:basedOn w:val="DefaultParagraphFont"/>
    <w:uiPriority w:val="99"/>
    <w:semiHidden/>
    <w:rsid w:val="00672D64"/>
    <w:rPr>
      <w:color w:val="808080"/>
    </w:rPr>
  </w:style>
  <w:style w:type="paragraph" w:customStyle="1" w:styleId="-SOPcrosspoint">
    <w:name w:val="-SOP cross point"/>
    <w:basedOn w:val="Normal"/>
    <w:rsid w:val="00B2410C"/>
    <w:pPr>
      <w:numPr>
        <w:numId w:val="1"/>
      </w:numPr>
      <w:spacing w:after="0" w:line="240" w:lineRule="auto"/>
    </w:pPr>
    <w:rPr>
      <w:rFonts w:ascii="Arial" w:eastAsia="Times New Roman" w:hAnsi="Arial" w:cs="Arial"/>
      <w:sz w:val="18"/>
      <w:szCs w:val="18"/>
      <w:lang w:val="en-AU"/>
    </w:rPr>
  </w:style>
  <w:style w:type="table" w:styleId="PlainTable4">
    <w:name w:val="Plain Table 4"/>
    <w:basedOn w:val="TableNormal"/>
    <w:uiPriority w:val="44"/>
    <w:rsid w:val="00B2410C"/>
    <w:pPr>
      <w:spacing w:after="0" w:line="240" w:lineRule="auto"/>
    </w:pPr>
    <w:rPr>
      <w:rFonts w:eastAsia="Times New Roman" w:hAnsi="Times New Roman" w:cs="Times New Roman"/>
      <w:lang w:val="en-GB" w:eastAsia="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253BC3"/>
    <w:pPr>
      <w:spacing w:after="0" w:line="240" w:lineRule="auto"/>
    </w:pPr>
  </w:style>
  <w:style w:type="paragraph" w:customStyle="1" w:styleId="Default">
    <w:name w:val="Default"/>
    <w:rsid w:val="004B5C9D"/>
    <w:pPr>
      <w:autoSpaceDE w:val="0"/>
      <w:autoSpaceDN w:val="0"/>
      <w:adjustRightInd w:val="0"/>
      <w:spacing w:after="0" w:line="240" w:lineRule="auto"/>
    </w:pPr>
    <w:rPr>
      <w:rFonts w:ascii="Acumin Pro" w:hAnsi="Acumin Pro" w:cs="Acumin Pro"/>
      <w:color w:val="000000"/>
      <w:sz w:val="24"/>
      <w:szCs w:val="24"/>
    </w:rPr>
  </w:style>
  <w:style w:type="paragraph" w:customStyle="1" w:styleId="Pa3">
    <w:name w:val="Pa3"/>
    <w:basedOn w:val="Default"/>
    <w:next w:val="Default"/>
    <w:uiPriority w:val="99"/>
    <w:rsid w:val="004B5C9D"/>
    <w:pPr>
      <w:spacing w:line="18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107765">
      <w:bodyDiv w:val="1"/>
      <w:marLeft w:val="0"/>
      <w:marRight w:val="0"/>
      <w:marTop w:val="0"/>
      <w:marBottom w:val="0"/>
      <w:divBdr>
        <w:top w:val="none" w:sz="0" w:space="0" w:color="auto"/>
        <w:left w:val="none" w:sz="0" w:space="0" w:color="auto"/>
        <w:bottom w:val="none" w:sz="0" w:space="0" w:color="auto"/>
        <w:right w:val="none" w:sz="0" w:space="0" w:color="auto"/>
      </w:divBdr>
    </w:div>
    <w:div w:id="623657129">
      <w:bodyDiv w:val="1"/>
      <w:marLeft w:val="0"/>
      <w:marRight w:val="0"/>
      <w:marTop w:val="0"/>
      <w:marBottom w:val="0"/>
      <w:divBdr>
        <w:top w:val="none" w:sz="0" w:space="0" w:color="auto"/>
        <w:left w:val="none" w:sz="0" w:space="0" w:color="auto"/>
        <w:bottom w:val="none" w:sz="0" w:space="0" w:color="auto"/>
        <w:right w:val="none" w:sz="0" w:space="0" w:color="auto"/>
      </w:divBdr>
    </w:div>
    <w:div w:id="931934041">
      <w:bodyDiv w:val="1"/>
      <w:marLeft w:val="0"/>
      <w:marRight w:val="0"/>
      <w:marTop w:val="0"/>
      <w:marBottom w:val="0"/>
      <w:divBdr>
        <w:top w:val="none" w:sz="0" w:space="0" w:color="auto"/>
        <w:left w:val="none" w:sz="0" w:space="0" w:color="auto"/>
        <w:bottom w:val="none" w:sz="0" w:space="0" w:color="auto"/>
        <w:right w:val="none" w:sz="0" w:space="0" w:color="auto"/>
      </w:divBdr>
    </w:div>
    <w:div w:id="1768884414">
      <w:bodyDiv w:val="1"/>
      <w:marLeft w:val="0"/>
      <w:marRight w:val="0"/>
      <w:marTop w:val="0"/>
      <w:marBottom w:val="0"/>
      <w:divBdr>
        <w:top w:val="none" w:sz="0" w:space="0" w:color="auto"/>
        <w:left w:val="none" w:sz="0" w:space="0" w:color="auto"/>
        <w:bottom w:val="none" w:sz="0" w:space="0" w:color="auto"/>
        <w:right w:val="none" w:sz="0" w:space="0" w:color="auto"/>
      </w:divBdr>
    </w:div>
    <w:div w:id="1832671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b20ab7750b7d2a072e31cdd4a1fdfb15be62ac57@zimbra"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A4BA5BB63884DF2A95EB56CD7FDBD54"/>
        <w:category>
          <w:name w:val="General"/>
          <w:gallery w:val="placeholder"/>
        </w:category>
        <w:types>
          <w:type w:val="bbPlcHdr"/>
        </w:types>
        <w:behaviors>
          <w:behavior w:val="content"/>
        </w:behaviors>
        <w:guid w:val="{9D86B602-3666-4C4D-AE4D-CCBEDDFA7E01}"/>
      </w:docPartPr>
      <w:docPartBody>
        <w:p w:rsidR="00BD0352" w:rsidRDefault="00891AFA" w:rsidP="00891AFA">
          <w:pPr>
            <w:pStyle w:val="AA4BA5BB63884DF2A95EB56CD7FDBD54"/>
          </w:pPr>
          <w:r w:rsidRPr="000C221D">
            <w:rPr>
              <w:rStyle w:val="PlaceholderText"/>
            </w:rPr>
            <w:t>Click or tap here to enter date of review.</w:t>
          </w:r>
        </w:p>
      </w:docPartBody>
    </w:docPart>
    <w:docPart>
      <w:docPartPr>
        <w:name w:val="6715CCA0070C4663B35DDC9170BE3D03"/>
        <w:category>
          <w:name w:val="General"/>
          <w:gallery w:val="placeholder"/>
        </w:category>
        <w:types>
          <w:type w:val="bbPlcHdr"/>
        </w:types>
        <w:behaviors>
          <w:behavior w:val="content"/>
        </w:behaviors>
        <w:guid w:val="{113CF3B8-31A8-4414-BEDF-C018C7234B51}"/>
      </w:docPartPr>
      <w:docPartBody>
        <w:p w:rsidR="00BD0352" w:rsidRDefault="00891AFA" w:rsidP="00891AFA">
          <w:pPr>
            <w:pStyle w:val="6715CCA0070C4663B35DDC9170BE3D03"/>
          </w:pPr>
          <w:r w:rsidRPr="000C221D">
            <w:rPr>
              <w:rStyle w:val="PlaceholderText"/>
            </w:rPr>
            <w:t>Click or tap here to add your internal documentation system</w:t>
          </w:r>
        </w:p>
      </w:docPartBody>
    </w:docPart>
    <w:docPart>
      <w:docPartPr>
        <w:name w:val="227CBFD3D790425BBE33C8BD60045308"/>
        <w:category>
          <w:name w:val="General"/>
          <w:gallery w:val="placeholder"/>
        </w:category>
        <w:types>
          <w:type w:val="bbPlcHdr"/>
        </w:types>
        <w:behaviors>
          <w:behavior w:val="content"/>
        </w:behaviors>
        <w:guid w:val="{D34D913E-0E49-4110-B7DC-DD57DF50AD05}"/>
      </w:docPartPr>
      <w:docPartBody>
        <w:p w:rsidR="00BD0352" w:rsidRDefault="00891AFA" w:rsidP="00891AFA">
          <w:pPr>
            <w:pStyle w:val="227CBFD3D790425BBE33C8BD60045308"/>
          </w:pPr>
          <w:r w:rsidRPr="000C221D">
            <w:rPr>
              <w:rStyle w:val="PlaceholderText"/>
            </w:rPr>
            <w:t>Click or tap here to add your internal documentation system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cumin Pro">
    <w:altName w:val="Acumin Pro"/>
    <w:panose1 w:val="00000000000000000000"/>
    <w:charset w:val="00"/>
    <w:family w:val="swiss"/>
    <w:notTrueType/>
    <w:pitch w:val="default"/>
    <w:sig w:usb0="00000003" w:usb1="00000000" w:usb2="00000000" w:usb3="00000000" w:csb0="00000001" w:csb1="00000000"/>
  </w:font>
  <w:font w:name="Open Sans">
    <w:altName w:val="Segoe UI"/>
    <w:panose1 w:val="020B0606030504020204"/>
    <w:charset w:val="00"/>
    <w:family w:val="swiss"/>
    <w:pitch w:val="variable"/>
    <w:sig w:usb0="E00002EF" w:usb1="4000205B" w:usb2="00000028"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Kalinga">
    <w:charset w:val="00"/>
    <w:family w:val="swiss"/>
    <w:pitch w:val="variable"/>
    <w:sig w:usb0="0008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960F02"/>
    <w:multiLevelType w:val="multilevel"/>
    <w:tmpl w:val="FEFCC952"/>
    <w:lvl w:ilvl="0">
      <w:start w:val="1"/>
      <w:numFmt w:val="decimal"/>
      <w:pStyle w:val="FEE33A98D371408EB7C27FC2ED416D6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E0A"/>
    <w:rsid w:val="00037191"/>
    <w:rsid w:val="000C62B1"/>
    <w:rsid w:val="00183382"/>
    <w:rsid w:val="00410B35"/>
    <w:rsid w:val="00421F18"/>
    <w:rsid w:val="00587AEF"/>
    <w:rsid w:val="00657A51"/>
    <w:rsid w:val="00680609"/>
    <w:rsid w:val="006B223F"/>
    <w:rsid w:val="006F69C9"/>
    <w:rsid w:val="00743563"/>
    <w:rsid w:val="00891AFA"/>
    <w:rsid w:val="008E2153"/>
    <w:rsid w:val="00935B45"/>
    <w:rsid w:val="009525E7"/>
    <w:rsid w:val="00A06439"/>
    <w:rsid w:val="00B0416D"/>
    <w:rsid w:val="00BD0352"/>
    <w:rsid w:val="00BD7662"/>
    <w:rsid w:val="00CD4E0A"/>
    <w:rsid w:val="00E6512D"/>
    <w:rsid w:val="00E8072B"/>
    <w:rsid w:val="00F35769"/>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91AFA"/>
    <w:rPr>
      <w:color w:val="808080"/>
    </w:rPr>
  </w:style>
  <w:style w:type="paragraph" w:customStyle="1" w:styleId="A4BA77EC764B4F8E84F4F86392FC7943">
    <w:name w:val="A4BA77EC764B4F8E84F4F86392FC7943"/>
    <w:rsid w:val="00CD4E0A"/>
  </w:style>
  <w:style w:type="paragraph" w:customStyle="1" w:styleId="B22A63C1A7B742EFBB4B3CDDB9FF457C">
    <w:name w:val="B22A63C1A7B742EFBB4B3CDDB9FF457C"/>
    <w:rsid w:val="00CD4E0A"/>
    <w:pPr>
      <w:tabs>
        <w:tab w:val="center" w:pos="4680"/>
        <w:tab w:val="right" w:pos="9360"/>
      </w:tabs>
      <w:spacing w:after="0" w:line="240" w:lineRule="auto"/>
    </w:pPr>
    <w:rPr>
      <w:rFonts w:eastAsiaTheme="minorHAnsi"/>
      <w:lang w:eastAsia="en-US"/>
    </w:rPr>
  </w:style>
  <w:style w:type="paragraph" w:customStyle="1" w:styleId="134A8BCE5A994DC3B0062FE4162DC91C">
    <w:name w:val="134A8BCE5A994DC3B0062FE4162DC91C"/>
    <w:rsid w:val="00CD4E0A"/>
    <w:pPr>
      <w:tabs>
        <w:tab w:val="center" w:pos="4680"/>
        <w:tab w:val="right" w:pos="9360"/>
      </w:tabs>
      <w:spacing w:after="0" w:line="240" w:lineRule="auto"/>
    </w:pPr>
    <w:rPr>
      <w:rFonts w:eastAsiaTheme="minorHAnsi"/>
      <w:lang w:eastAsia="en-US"/>
    </w:rPr>
  </w:style>
  <w:style w:type="paragraph" w:customStyle="1" w:styleId="A4BA77EC764B4F8E84F4F86392FC79431">
    <w:name w:val="A4BA77EC764B4F8E84F4F86392FC79431"/>
    <w:rsid w:val="00CD4E0A"/>
    <w:pPr>
      <w:tabs>
        <w:tab w:val="center" w:pos="4680"/>
        <w:tab w:val="right" w:pos="9360"/>
      </w:tabs>
      <w:spacing w:after="0" w:line="240" w:lineRule="auto"/>
    </w:pPr>
    <w:rPr>
      <w:rFonts w:eastAsiaTheme="minorHAnsi"/>
      <w:lang w:eastAsia="en-US"/>
    </w:rPr>
  </w:style>
  <w:style w:type="paragraph" w:customStyle="1" w:styleId="FEE33A98D371408EB7C27FC2ED416D6D">
    <w:name w:val="FEE33A98D371408EB7C27FC2ED416D6D"/>
    <w:rsid w:val="00CD4E0A"/>
    <w:pPr>
      <w:numPr>
        <w:numId w:val="1"/>
      </w:numPr>
      <w:spacing w:after="0" w:line="240" w:lineRule="auto"/>
      <w:ind w:left="360" w:hanging="360"/>
    </w:pPr>
    <w:rPr>
      <w:rFonts w:ascii="Arial" w:eastAsia="Times New Roman" w:hAnsi="Arial" w:cs="Arial"/>
      <w:sz w:val="18"/>
      <w:szCs w:val="18"/>
      <w:lang w:val="en-AU" w:eastAsia="en-US"/>
    </w:rPr>
  </w:style>
  <w:style w:type="paragraph" w:customStyle="1" w:styleId="B22A63C1A7B742EFBB4B3CDDB9FF457C1">
    <w:name w:val="B22A63C1A7B742EFBB4B3CDDB9FF457C1"/>
    <w:rsid w:val="00CD4E0A"/>
    <w:pPr>
      <w:tabs>
        <w:tab w:val="center" w:pos="4680"/>
        <w:tab w:val="right" w:pos="9360"/>
      </w:tabs>
      <w:spacing w:after="0" w:line="240" w:lineRule="auto"/>
    </w:pPr>
    <w:rPr>
      <w:rFonts w:eastAsiaTheme="minorHAnsi"/>
      <w:lang w:eastAsia="en-US"/>
    </w:rPr>
  </w:style>
  <w:style w:type="paragraph" w:customStyle="1" w:styleId="134A8BCE5A994DC3B0062FE4162DC91C1">
    <w:name w:val="134A8BCE5A994DC3B0062FE4162DC91C1"/>
    <w:rsid w:val="00CD4E0A"/>
    <w:pPr>
      <w:tabs>
        <w:tab w:val="center" w:pos="4680"/>
        <w:tab w:val="right" w:pos="9360"/>
      </w:tabs>
      <w:spacing w:after="0" w:line="240" w:lineRule="auto"/>
    </w:pPr>
    <w:rPr>
      <w:rFonts w:eastAsiaTheme="minorHAnsi"/>
      <w:lang w:eastAsia="en-US"/>
    </w:rPr>
  </w:style>
  <w:style w:type="paragraph" w:customStyle="1" w:styleId="A4BA77EC764B4F8E84F4F86392FC79432">
    <w:name w:val="A4BA77EC764B4F8E84F4F86392FC79432"/>
    <w:rsid w:val="00CD4E0A"/>
    <w:pPr>
      <w:tabs>
        <w:tab w:val="center" w:pos="4680"/>
        <w:tab w:val="right" w:pos="9360"/>
      </w:tabs>
      <w:spacing w:after="0" w:line="240" w:lineRule="auto"/>
    </w:pPr>
    <w:rPr>
      <w:rFonts w:eastAsiaTheme="minorHAnsi"/>
      <w:lang w:eastAsia="en-US"/>
    </w:rPr>
  </w:style>
  <w:style w:type="paragraph" w:customStyle="1" w:styleId="19AB46BC241E4B7EBC888768B53007E0">
    <w:name w:val="19AB46BC241E4B7EBC888768B53007E0"/>
    <w:rsid w:val="008E2153"/>
  </w:style>
  <w:style w:type="paragraph" w:customStyle="1" w:styleId="A4BA77EC764B4F8E84F4F86392FC79433">
    <w:name w:val="A4BA77EC764B4F8E84F4F86392FC79433"/>
    <w:rsid w:val="008E2153"/>
    <w:pPr>
      <w:tabs>
        <w:tab w:val="center" w:pos="4680"/>
        <w:tab w:val="right" w:pos="9360"/>
      </w:tabs>
      <w:spacing w:after="0" w:line="240" w:lineRule="auto"/>
    </w:pPr>
    <w:rPr>
      <w:rFonts w:eastAsiaTheme="minorHAnsi"/>
      <w:lang w:eastAsia="en-US"/>
    </w:rPr>
  </w:style>
  <w:style w:type="paragraph" w:customStyle="1" w:styleId="A4BA77EC764B4F8E84F4F86392FC79434">
    <w:name w:val="A4BA77EC764B4F8E84F4F86392FC79434"/>
    <w:rsid w:val="008E2153"/>
    <w:pPr>
      <w:tabs>
        <w:tab w:val="center" w:pos="4680"/>
        <w:tab w:val="right" w:pos="9360"/>
      </w:tabs>
      <w:spacing w:after="0" w:line="240" w:lineRule="auto"/>
    </w:pPr>
    <w:rPr>
      <w:rFonts w:eastAsiaTheme="minorHAnsi"/>
      <w:lang w:eastAsia="en-US"/>
    </w:rPr>
  </w:style>
  <w:style w:type="paragraph" w:customStyle="1" w:styleId="B0EC42361E7D4585A53A849664D79DE8">
    <w:name w:val="B0EC42361E7D4585A53A849664D79DE8"/>
    <w:rsid w:val="008E2153"/>
    <w:rPr>
      <w:rFonts w:eastAsiaTheme="minorHAnsi"/>
      <w:lang w:eastAsia="en-US"/>
    </w:rPr>
  </w:style>
  <w:style w:type="paragraph" w:customStyle="1" w:styleId="B22A63C1A7B742EFBB4B3CDDB9FF457C2">
    <w:name w:val="B22A63C1A7B742EFBB4B3CDDB9FF457C2"/>
    <w:rsid w:val="008E2153"/>
    <w:pPr>
      <w:tabs>
        <w:tab w:val="center" w:pos="4680"/>
        <w:tab w:val="right" w:pos="9360"/>
      </w:tabs>
      <w:spacing w:after="0" w:line="240" w:lineRule="auto"/>
    </w:pPr>
    <w:rPr>
      <w:rFonts w:eastAsiaTheme="minorHAnsi"/>
      <w:lang w:eastAsia="en-US"/>
    </w:rPr>
  </w:style>
  <w:style w:type="paragraph" w:customStyle="1" w:styleId="134A8BCE5A994DC3B0062FE4162DC91C2">
    <w:name w:val="134A8BCE5A994DC3B0062FE4162DC91C2"/>
    <w:rsid w:val="008E2153"/>
    <w:pPr>
      <w:tabs>
        <w:tab w:val="center" w:pos="4680"/>
        <w:tab w:val="right" w:pos="9360"/>
      </w:tabs>
      <w:spacing w:after="0" w:line="240" w:lineRule="auto"/>
    </w:pPr>
    <w:rPr>
      <w:rFonts w:eastAsiaTheme="minorHAnsi"/>
      <w:lang w:eastAsia="en-US"/>
    </w:rPr>
  </w:style>
  <w:style w:type="paragraph" w:customStyle="1" w:styleId="A4BA77EC764B4F8E84F4F86392FC79435">
    <w:name w:val="A4BA77EC764B4F8E84F4F86392FC79435"/>
    <w:rsid w:val="008E2153"/>
    <w:pPr>
      <w:tabs>
        <w:tab w:val="center" w:pos="4680"/>
        <w:tab w:val="right" w:pos="9360"/>
      </w:tabs>
      <w:spacing w:after="0" w:line="240" w:lineRule="auto"/>
    </w:pPr>
    <w:rPr>
      <w:rFonts w:eastAsiaTheme="minorHAnsi"/>
      <w:lang w:eastAsia="en-US"/>
    </w:rPr>
  </w:style>
  <w:style w:type="paragraph" w:customStyle="1" w:styleId="B0EC42361E7D4585A53A849664D79DE81">
    <w:name w:val="B0EC42361E7D4585A53A849664D79DE81"/>
    <w:rsid w:val="008E2153"/>
    <w:rPr>
      <w:rFonts w:eastAsiaTheme="minorHAnsi"/>
      <w:lang w:eastAsia="en-US"/>
    </w:rPr>
  </w:style>
  <w:style w:type="paragraph" w:customStyle="1" w:styleId="B22A63C1A7B742EFBB4B3CDDB9FF457C3">
    <w:name w:val="B22A63C1A7B742EFBB4B3CDDB9FF457C3"/>
    <w:rsid w:val="008E2153"/>
    <w:pPr>
      <w:tabs>
        <w:tab w:val="center" w:pos="4680"/>
        <w:tab w:val="right" w:pos="9360"/>
      </w:tabs>
      <w:spacing w:after="0" w:line="240" w:lineRule="auto"/>
    </w:pPr>
    <w:rPr>
      <w:rFonts w:eastAsiaTheme="minorHAnsi"/>
      <w:lang w:eastAsia="en-US"/>
    </w:rPr>
  </w:style>
  <w:style w:type="paragraph" w:customStyle="1" w:styleId="134A8BCE5A994DC3B0062FE4162DC91C3">
    <w:name w:val="134A8BCE5A994DC3B0062FE4162DC91C3"/>
    <w:rsid w:val="008E2153"/>
    <w:pPr>
      <w:tabs>
        <w:tab w:val="center" w:pos="4680"/>
        <w:tab w:val="right" w:pos="9360"/>
      </w:tabs>
      <w:spacing w:after="0" w:line="240" w:lineRule="auto"/>
    </w:pPr>
    <w:rPr>
      <w:rFonts w:eastAsiaTheme="minorHAnsi"/>
      <w:lang w:eastAsia="en-US"/>
    </w:rPr>
  </w:style>
  <w:style w:type="paragraph" w:customStyle="1" w:styleId="A4BA77EC764B4F8E84F4F86392FC79436">
    <w:name w:val="A4BA77EC764B4F8E84F4F86392FC79436"/>
    <w:rsid w:val="008E2153"/>
    <w:pPr>
      <w:tabs>
        <w:tab w:val="center" w:pos="4680"/>
        <w:tab w:val="right" w:pos="9360"/>
      </w:tabs>
      <w:spacing w:after="0" w:line="240" w:lineRule="auto"/>
    </w:pPr>
    <w:rPr>
      <w:rFonts w:eastAsiaTheme="minorHAnsi"/>
      <w:lang w:eastAsia="en-US"/>
    </w:rPr>
  </w:style>
  <w:style w:type="paragraph" w:customStyle="1" w:styleId="B0EC42361E7D4585A53A849664D79DE82">
    <w:name w:val="B0EC42361E7D4585A53A849664D79DE82"/>
    <w:rsid w:val="008E2153"/>
    <w:rPr>
      <w:rFonts w:eastAsiaTheme="minorHAnsi"/>
      <w:lang w:eastAsia="en-US"/>
    </w:rPr>
  </w:style>
  <w:style w:type="paragraph" w:customStyle="1" w:styleId="B22A63C1A7B742EFBB4B3CDDB9FF457C4">
    <w:name w:val="B22A63C1A7B742EFBB4B3CDDB9FF457C4"/>
    <w:rsid w:val="008E2153"/>
    <w:pPr>
      <w:tabs>
        <w:tab w:val="center" w:pos="4680"/>
        <w:tab w:val="right" w:pos="9360"/>
      </w:tabs>
      <w:spacing w:after="0" w:line="240" w:lineRule="auto"/>
    </w:pPr>
    <w:rPr>
      <w:rFonts w:eastAsiaTheme="minorHAnsi"/>
      <w:lang w:eastAsia="en-US"/>
    </w:rPr>
  </w:style>
  <w:style w:type="paragraph" w:customStyle="1" w:styleId="134A8BCE5A994DC3B0062FE4162DC91C4">
    <w:name w:val="134A8BCE5A994DC3B0062FE4162DC91C4"/>
    <w:rsid w:val="008E2153"/>
    <w:pPr>
      <w:tabs>
        <w:tab w:val="center" w:pos="4680"/>
        <w:tab w:val="right" w:pos="9360"/>
      </w:tabs>
      <w:spacing w:after="0" w:line="240" w:lineRule="auto"/>
    </w:pPr>
    <w:rPr>
      <w:rFonts w:eastAsiaTheme="minorHAnsi"/>
      <w:lang w:eastAsia="en-US"/>
    </w:rPr>
  </w:style>
  <w:style w:type="paragraph" w:customStyle="1" w:styleId="A4BA77EC764B4F8E84F4F86392FC79437">
    <w:name w:val="A4BA77EC764B4F8E84F4F86392FC79437"/>
    <w:rsid w:val="008E2153"/>
    <w:pPr>
      <w:tabs>
        <w:tab w:val="center" w:pos="4680"/>
        <w:tab w:val="right" w:pos="9360"/>
      </w:tabs>
      <w:spacing w:after="0" w:line="240" w:lineRule="auto"/>
    </w:pPr>
    <w:rPr>
      <w:rFonts w:eastAsiaTheme="minorHAnsi"/>
      <w:lang w:eastAsia="en-US"/>
    </w:rPr>
  </w:style>
  <w:style w:type="paragraph" w:customStyle="1" w:styleId="B0EC42361E7D4585A53A849664D79DE83">
    <w:name w:val="B0EC42361E7D4585A53A849664D79DE83"/>
    <w:rsid w:val="008E2153"/>
    <w:rPr>
      <w:rFonts w:eastAsiaTheme="minorHAnsi"/>
      <w:lang w:eastAsia="en-US"/>
    </w:rPr>
  </w:style>
  <w:style w:type="paragraph" w:customStyle="1" w:styleId="B22A63C1A7B742EFBB4B3CDDB9FF457C5">
    <w:name w:val="B22A63C1A7B742EFBB4B3CDDB9FF457C5"/>
    <w:rsid w:val="008E2153"/>
    <w:pPr>
      <w:tabs>
        <w:tab w:val="center" w:pos="4680"/>
        <w:tab w:val="right" w:pos="9360"/>
      </w:tabs>
      <w:spacing w:after="0" w:line="240" w:lineRule="auto"/>
    </w:pPr>
    <w:rPr>
      <w:rFonts w:eastAsiaTheme="minorHAnsi"/>
      <w:lang w:eastAsia="en-US"/>
    </w:rPr>
  </w:style>
  <w:style w:type="paragraph" w:customStyle="1" w:styleId="134A8BCE5A994DC3B0062FE4162DC91C5">
    <w:name w:val="134A8BCE5A994DC3B0062FE4162DC91C5"/>
    <w:rsid w:val="008E2153"/>
    <w:pPr>
      <w:tabs>
        <w:tab w:val="center" w:pos="4680"/>
        <w:tab w:val="right" w:pos="9360"/>
      </w:tabs>
      <w:spacing w:after="0" w:line="240" w:lineRule="auto"/>
    </w:pPr>
    <w:rPr>
      <w:rFonts w:eastAsiaTheme="minorHAnsi"/>
      <w:lang w:eastAsia="en-US"/>
    </w:rPr>
  </w:style>
  <w:style w:type="paragraph" w:customStyle="1" w:styleId="A4BA77EC764B4F8E84F4F86392FC79438">
    <w:name w:val="A4BA77EC764B4F8E84F4F86392FC79438"/>
    <w:rsid w:val="008E2153"/>
    <w:pPr>
      <w:tabs>
        <w:tab w:val="center" w:pos="4680"/>
        <w:tab w:val="right" w:pos="9360"/>
      </w:tabs>
      <w:spacing w:after="0" w:line="240" w:lineRule="auto"/>
    </w:pPr>
    <w:rPr>
      <w:rFonts w:eastAsiaTheme="minorHAnsi"/>
      <w:lang w:eastAsia="en-US"/>
    </w:rPr>
  </w:style>
  <w:style w:type="paragraph" w:customStyle="1" w:styleId="B22A63C1A7B742EFBB4B3CDDB9FF457C6">
    <w:name w:val="B22A63C1A7B742EFBB4B3CDDB9FF457C6"/>
    <w:rsid w:val="00A06439"/>
    <w:pPr>
      <w:tabs>
        <w:tab w:val="center" w:pos="4680"/>
        <w:tab w:val="right" w:pos="9360"/>
      </w:tabs>
      <w:spacing w:after="0" w:line="240" w:lineRule="auto"/>
    </w:pPr>
    <w:rPr>
      <w:rFonts w:eastAsiaTheme="minorHAnsi"/>
      <w:lang w:eastAsia="en-US"/>
    </w:rPr>
  </w:style>
  <w:style w:type="paragraph" w:customStyle="1" w:styleId="134A8BCE5A994DC3B0062FE4162DC91C6">
    <w:name w:val="134A8BCE5A994DC3B0062FE4162DC91C6"/>
    <w:rsid w:val="00A06439"/>
    <w:pPr>
      <w:tabs>
        <w:tab w:val="center" w:pos="4680"/>
        <w:tab w:val="right" w:pos="9360"/>
      </w:tabs>
      <w:spacing w:after="0" w:line="240" w:lineRule="auto"/>
    </w:pPr>
    <w:rPr>
      <w:rFonts w:eastAsiaTheme="minorHAnsi"/>
      <w:lang w:eastAsia="en-US"/>
    </w:rPr>
  </w:style>
  <w:style w:type="paragraph" w:customStyle="1" w:styleId="A4BA77EC764B4F8E84F4F86392FC79439">
    <w:name w:val="A4BA77EC764B4F8E84F4F86392FC79439"/>
    <w:rsid w:val="00A06439"/>
    <w:pPr>
      <w:tabs>
        <w:tab w:val="center" w:pos="4680"/>
        <w:tab w:val="right" w:pos="9360"/>
      </w:tabs>
      <w:spacing w:after="0" w:line="240" w:lineRule="auto"/>
    </w:pPr>
    <w:rPr>
      <w:rFonts w:eastAsiaTheme="minorHAnsi"/>
      <w:lang w:eastAsia="en-US"/>
    </w:rPr>
  </w:style>
  <w:style w:type="paragraph" w:customStyle="1" w:styleId="B22A63C1A7B742EFBB4B3CDDB9FF457C7">
    <w:name w:val="B22A63C1A7B742EFBB4B3CDDB9FF457C7"/>
    <w:rsid w:val="00A06439"/>
    <w:pPr>
      <w:tabs>
        <w:tab w:val="center" w:pos="4680"/>
        <w:tab w:val="right" w:pos="9360"/>
      </w:tabs>
      <w:spacing w:after="0" w:line="240" w:lineRule="auto"/>
    </w:pPr>
    <w:rPr>
      <w:rFonts w:eastAsiaTheme="minorHAnsi"/>
      <w:lang w:eastAsia="en-US"/>
    </w:rPr>
  </w:style>
  <w:style w:type="paragraph" w:customStyle="1" w:styleId="134A8BCE5A994DC3B0062FE4162DC91C7">
    <w:name w:val="134A8BCE5A994DC3B0062FE4162DC91C7"/>
    <w:rsid w:val="00A06439"/>
    <w:pPr>
      <w:tabs>
        <w:tab w:val="center" w:pos="4680"/>
        <w:tab w:val="right" w:pos="9360"/>
      </w:tabs>
      <w:spacing w:after="0" w:line="240" w:lineRule="auto"/>
    </w:pPr>
    <w:rPr>
      <w:rFonts w:eastAsiaTheme="minorHAnsi"/>
      <w:lang w:eastAsia="en-US"/>
    </w:rPr>
  </w:style>
  <w:style w:type="paragraph" w:customStyle="1" w:styleId="A4BA77EC764B4F8E84F4F86392FC794310">
    <w:name w:val="A4BA77EC764B4F8E84F4F86392FC794310"/>
    <w:rsid w:val="00A06439"/>
    <w:pPr>
      <w:tabs>
        <w:tab w:val="center" w:pos="4680"/>
        <w:tab w:val="right" w:pos="9360"/>
      </w:tabs>
      <w:spacing w:after="0" w:line="240" w:lineRule="auto"/>
    </w:pPr>
    <w:rPr>
      <w:rFonts w:eastAsiaTheme="minorHAnsi"/>
      <w:lang w:eastAsia="en-US"/>
    </w:rPr>
  </w:style>
  <w:style w:type="paragraph" w:customStyle="1" w:styleId="B22A63C1A7B742EFBB4B3CDDB9FF457C8">
    <w:name w:val="B22A63C1A7B742EFBB4B3CDDB9FF457C8"/>
    <w:rsid w:val="00A06439"/>
    <w:pPr>
      <w:tabs>
        <w:tab w:val="center" w:pos="4680"/>
        <w:tab w:val="right" w:pos="9360"/>
      </w:tabs>
      <w:spacing w:after="0" w:line="240" w:lineRule="auto"/>
    </w:pPr>
    <w:rPr>
      <w:rFonts w:eastAsiaTheme="minorHAnsi"/>
      <w:lang w:eastAsia="en-US"/>
    </w:rPr>
  </w:style>
  <w:style w:type="paragraph" w:customStyle="1" w:styleId="134A8BCE5A994DC3B0062FE4162DC91C8">
    <w:name w:val="134A8BCE5A994DC3B0062FE4162DC91C8"/>
    <w:rsid w:val="00A06439"/>
    <w:pPr>
      <w:tabs>
        <w:tab w:val="center" w:pos="4680"/>
        <w:tab w:val="right" w:pos="9360"/>
      </w:tabs>
      <w:spacing w:after="0" w:line="240" w:lineRule="auto"/>
    </w:pPr>
    <w:rPr>
      <w:rFonts w:eastAsiaTheme="minorHAnsi"/>
      <w:lang w:eastAsia="en-US"/>
    </w:rPr>
  </w:style>
  <w:style w:type="paragraph" w:customStyle="1" w:styleId="A4BA77EC764B4F8E84F4F86392FC794311">
    <w:name w:val="A4BA77EC764B4F8E84F4F86392FC794311"/>
    <w:rsid w:val="00A06439"/>
    <w:pPr>
      <w:tabs>
        <w:tab w:val="center" w:pos="4680"/>
        <w:tab w:val="right" w:pos="9360"/>
      </w:tabs>
      <w:spacing w:after="0" w:line="240" w:lineRule="auto"/>
    </w:pPr>
    <w:rPr>
      <w:rFonts w:eastAsiaTheme="minorHAnsi"/>
      <w:lang w:eastAsia="en-US"/>
    </w:rPr>
  </w:style>
  <w:style w:type="paragraph" w:customStyle="1" w:styleId="B22A63C1A7B742EFBB4B3CDDB9FF457C9">
    <w:name w:val="B22A63C1A7B742EFBB4B3CDDB9FF457C9"/>
    <w:rsid w:val="00A06439"/>
    <w:pPr>
      <w:tabs>
        <w:tab w:val="center" w:pos="4680"/>
        <w:tab w:val="right" w:pos="9360"/>
      </w:tabs>
      <w:spacing w:after="0" w:line="240" w:lineRule="auto"/>
    </w:pPr>
    <w:rPr>
      <w:rFonts w:eastAsiaTheme="minorHAnsi"/>
      <w:lang w:eastAsia="en-US"/>
    </w:rPr>
  </w:style>
  <w:style w:type="paragraph" w:customStyle="1" w:styleId="134A8BCE5A994DC3B0062FE4162DC91C9">
    <w:name w:val="134A8BCE5A994DC3B0062FE4162DC91C9"/>
    <w:rsid w:val="00A06439"/>
    <w:pPr>
      <w:tabs>
        <w:tab w:val="center" w:pos="4680"/>
        <w:tab w:val="right" w:pos="9360"/>
      </w:tabs>
      <w:spacing w:after="0" w:line="240" w:lineRule="auto"/>
    </w:pPr>
    <w:rPr>
      <w:rFonts w:eastAsiaTheme="minorHAnsi"/>
      <w:lang w:eastAsia="en-US"/>
    </w:rPr>
  </w:style>
  <w:style w:type="paragraph" w:customStyle="1" w:styleId="A4BA77EC764B4F8E84F4F86392FC794312">
    <w:name w:val="A4BA77EC764B4F8E84F4F86392FC794312"/>
    <w:rsid w:val="00A06439"/>
    <w:pPr>
      <w:tabs>
        <w:tab w:val="center" w:pos="4680"/>
        <w:tab w:val="right" w:pos="9360"/>
      </w:tabs>
      <w:spacing w:after="0" w:line="240" w:lineRule="auto"/>
    </w:pPr>
    <w:rPr>
      <w:rFonts w:eastAsiaTheme="minorHAnsi"/>
      <w:lang w:eastAsia="en-US"/>
    </w:rPr>
  </w:style>
  <w:style w:type="paragraph" w:customStyle="1" w:styleId="B22A63C1A7B742EFBB4B3CDDB9FF457C10">
    <w:name w:val="B22A63C1A7B742EFBB4B3CDDB9FF457C10"/>
    <w:rsid w:val="00A06439"/>
    <w:pPr>
      <w:tabs>
        <w:tab w:val="center" w:pos="4680"/>
        <w:tab w:val="right" w:pos="9360"/>
      </w:tabs>
      <w:spacing w:after="0" w:line="240" w:lineRule="auto"/>
    </w:pPr>
    <w:rPr>
      <w:rFonts w:eastAsiaTheme="minorHAnsi"/>
      <w:lang w:eastAsia="en-US"/>
    </w:rPr>
  </w:style>
  <w:style w:type="paragraph" w:customStyle="1" w:styleId="134A8BCE5A994DC3B0062FE4162DC91C10">
    <w:name w:val="134A8BCE5A994DC3B0062FE4162DC91C10"/>
    <w:rsid w:val="00A06439"/>
    <w:pPr>
      <w:tabs>
        <w:tab w:val="center" w:pos="4680"/>
        <w:tab w:val="right" w:pos="9360"/>
      </w:tabs>
      <w:spacing w:after="0" w:line="240" w:lineRule="auto"/>
    </w:pPr>
    <w:rPr>
      <w:rFonts w:eastAsiaTheme="minorHAnsi"/>
      <w:lang w:eastAsia="en-US"/>
    </w:rPr>
  </w:style>
  <w:style w:type="paragraph" w:customStyle="1" w:styleId="A4BA77EC764B4F8E84F4F86392FC794313">
    <w:name w:val="A4BA77EC764B4F8E84F4F86392FC794313"/>
    <w:rsid w:val="00A06439"/>
    <w:pPr>
      <w:tabs>
        <w:tab w:val="center" w:pos="4680"/>
        <w:tab w:val="right" w:pos="9360"/>
      </w:tabs>
      <w:spacing w:after="0" w:line="240" w:lineRule="auto"/>
    </w:pPr>
    <w:rPr>
      <w:rFonts w:eastAsiaTheme="minorHAnsi"/>
      <w:lang w:eastAsia="en-US"/>
    </w:rPr>
  </w:style>
  <w:style w:type="paragraph" w:customStyle="1" w:styleId="AA4BA5BB63884DF2A95EB56CD7FDBD54">
    <w:name w:val="AA4BA5BB63884DF2A95EB56CD7FDBD54"/>
    <w:rsid w:val="00891AFA"/>
  </w:style>
  <w:style w:type="paragraph" w:customStyle="1" w:styleId="6715CCA0070C4663B35DDC9170BE3D03">
    <w:name w:val="6715CCA0070C4663B35DDC9170BE3D03"/>
    <w:rsid w:val="00891AFA"/>
  </w:style>
  <w:style w:type="paragraph" w:customStyle="1" w:styleId="227CBFD3D790425BBE33C8BD60045308">
    <w:name w:val="227CBFD3D790425BBE33C8BD60045308"/>
    <w:rsid w:val="00891A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2 Safety Colours">
      <a:dk1>
        <a:sysClr val="windowText" lastClr="000000"/>
      </a:dk1>
      <a:lt1>
        <a:sysClr val="window" lastClr="FFFFFF"/>
      </a:lt1>
      <a:dk2>
        <a:srgbClr val="44546A"/>
      </a:dk2>
      <a:lt2>
        <a:srgbClr val="E7E6E6"/>
      </a:lt2>
      <a:accent1>
        <a:srgbClr val="4D9CAF"/>
      </a:accent1>
      <a:accent2>
        <a:srgbClr val="222D68"/>
      </a:accent2>
      <a:accent3>
        <a:srgbClr val="D7D2CB"/>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B3BE61C8DD2D24A984E2CAD2C45346A" ma:contentTypeVersion="12" ma:contentTypeDescription="Create a new document." ma:contentTypeScope="" ma:versionID="7968a90fc64ee241d0d80be03c0cd887">
  <xsd:schema xmlns:xsd="http://www.w3.org/2001/XMLSchema" xmlns:xs="http://www.w3.org/2001/XMLSchema" xmlns:p="http://schemas.microsoft.com/office/2006/metadata/properties" xmlns:ns2="ee805da7-53b9-4895-88dc-2f245fef08db" xmlns:ns3="4fab5c24-74e2-477b-a475-f405d7add013" targetNamespace="http://schemas.microsoft.com/office/2006/metadata/properties" ma:root="true" ma:fieldsID="bc3cfc0af21f724835703e4001242a76" ns2:_="" ns3:_="">
    <xsd:import namespace="ee805da7-53b9-4895-88dc-2f245fef08db"/>
    <xsd:import namespace="4fab5c24-74e2-477b-a475-f405d7add01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805da7-53b9-4895-88dc-2f245fef08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ab5c24-74e2-477b-a475-f405d7add01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6E5F67-FF42-4129-9AB4-134B5858D810}">
  <ds:schemaRefs>
    <ds:schemaRef ds:uri="http://schemas.microsoft.com/sharepoint/v3/contenttype/forms"/>
  </ds:schemaRefs>
</ds:datastoreItem>
</file>

<file path=customXml/itemProps2.xml><?xml version="1.0" encoding="utf-8"?>
<ds:datastoreItem xmlns:ds="http://schemas.openxmlformats.org/officeDocument/2006/customXml" ds:itemID="{C753EE1E-A107-4F95-8B7C-2CB447BEB9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805da7-53b9-4895-88dc-2f245fef08db"/>
    <ds:schemaRef ds:uri="4fab5c24-74e2-477b-a475-f405d7add0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E9642D-6CC9-43B1-B0A2-66321F700E1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D3BDC00-DEAC-4824-8823-D5D72043E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4</Pages>
  <Words>919</Words>
  <Characters>5241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Mallory Corbett</dc:creator>
  <cp:keywords/>
  <dc:description/>
  <cp:lastModifiedBy>Julian Kenny</cp:lastModifiedBy>
  <cp:revision>100</cp:revision>
  <cp:lastPrinted>2019-11-25T14:50:00Z</cp:lastPrinted>
  <dcterms:created xsi:type="dcterms:W3CDTF">2020-04-16T14:22:00Z</dcterms:created>
  <dcterms:modified xsi:type="dcterms:W3CDTF">2020-04-23T15:19:00Z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0x0101000B3BE61C8DD2D24A984E2CAD2C45346A</vt:lpwstr>
  </property>
</Properties>
</file>