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10BA9" w14:textId="1F849844" w:rsidR="009B1349" w:rsidRDefault="009B1349" w:rsidP="009B1349">
      <w:pPr>
        <w:rPr>
          <w:rFonts w:ascii="Open Sans" w:hAnsi="Open Sans" w:cs="Open Sans"/>
        </w:rPr>
      </w:pPr>
    </w:p>
    <w:p w14:paraId="3CD23069" w14:textId="6697FF76" w:rsidR="004A438B" w:rsidRPr="005936D6" w:rsidRDefault="004A438B" w:rsidP="009B1349">
      <w:pPr>
        <w:rPr>
          <w:rFonts w:ascii="Open Sans" w:hAnsi="Open Sans" w:cs="Open Sans"/>
          <w:sz w:val="32"/>
          <w:szCs w:val="32"/>
        </w:rPr>
      </w:pPr>
    </w:p>
    <w:p w14:paraId="3B96F808" w14:textId="6192EB31" w:rsidR="004A438B" w:rsidRPr="005936D6" w:rsidRDefault="004A438B" w:rsidP="009B1349">
      <w:pPr>
        <w:rPr>
          <w:rFonts w:ascii="Open Sans" w:hAnsi="Open Sans" w:cs="Open Sans"/>
          <w:sz w:val="32"/>
          <w:szCs w:val="32"/>
        </w:rPr>
      </w:pPr>
    </w:p>
    <w:p w14:paraId="4D78DCD2" w14:textId="7F57EC57" w:rsidR="004A438B" w:rsidRPr="007B79D8" w:rsidRDefault="004A438B" w:rsidP="004A438B">
      <w:pPr>
        <w:jc w:val="center"/>
        <w:rPr>
          <w:b/>
          <w:bCs/>
          <w:color w:val="002060"/>
          <w:sz w:val="32"/>
          <w:szCs w:val="32"/>
        </w:rPr>
      </w:pPr>
      <w:r w:rsidRPr="007B79D8">
        <w:rPr>
          <w:b/>
          <w:bCs/>
          <w:color w:val="002060"/>
          <w:sz w:val="32"/>
          <w:szCs w:val="32"/>
        </w:rPr>
        <w:t>Read this DISCLAIMER prior to using this Safe Work Procedure.</w:t>
      </w:r>
    </w:p>
    <w:p w14:paraId="30BC495E" w14:textId="77777777" w:rsidR="004A438B" w:rsidRPr="007B79D8" w:rsidRDefault="004A438B" w:rsidP="004A438B">
      <w:pPr>
        <w:rPr>
          <w:color w:val="002060"/>
        </w:rPr>
      </w:pPr>
    </w:p>
    <w:p w14:paraId="42577643" w14:textId="77777777" w:rsidR="004A438B" w:rsidRPr="007B79D8" w:rsidRDefault="004A438B" w:rsidP="004A438B">
      <w:pPr>
        <w:rPr>
          <w:color w:val="002060"/>
          <w:sz w:val="24"/>
          <w:szCs w:val="24"/>
        </w:rPr>
      </w:pPr>
      <w:r w:rsidRPr="007B79D8">
        <w:rPr>
          <w:color w:val="002060"/>
          <w:sz w:val="24"/>
          <w:szCs w:val="24"/>
        </w:rPr>
        <w:t xml:space="preserve">These procedures have been written by Safety professionals, and not by workers who perform these tasks.  They need to be reviewed by workers and customized to match your company’s processes, tools and machines.  </w:t>
      </w:r>
    </w:p>
    <w:p w14:paraId="3060BD62" w14:textId="77777777" w:rsidR="004A438B" w:rsidRPr="007B79D8" w:rsidRDefault="004A438B" w:rsidP="004A438B">
      <w:pPr>
        <w:rPr>
          <w:color w:val="002060"/>
          <w:sz w:val="24"/>
          <w:szCs w:val="24"/>
        </w:rPr>
      </w:pPr>
      <w:r w:rsidRPr="007B79D8">
        <w:rPr>
          <w:color w:val="002060"/>
          <w:sz w:val="24"/>
          <w:szCs w:val="24"/>
        </w:rPr>
        <w:t>Follow these steps:</w:t>
      </w:r>
    </w:p>
    <w:p w14:paraId="0A4E38A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Print the procedures</w:t>
      </w:r>
    </w:p>
    <w:p w14:paraId="75E07FFC"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Have experienced workers (experienced with the tasks) review the procedures and mark up the document with any changes – deletions or additions.  The procedures need to reflect your practices.</w:t>
      </w:r>
    </w:p>
    <w:p w14:paraId="409AE986"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Workers to then date and sign the document at the bottom of the SWP as “reviewed by”</w:t>
      </w:r>
    </w:p>
    <w:p w14:paraId="11FD80A4"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Supervisor to then review the suggested changes and accept or further customize the SWP.  </w:t>
      </w:r>
    </w:p>
    <w:p w14:paraId="453CC794"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Supervisor to sign “Approved by” once procedure accurately reflects your company’s procedures</w:t>
      </w:r>
    </w:p>
    <w:p w14:paraId="47C154D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Make changes to digital copy of procedure and add your company logo.  Type in names of reviewers, approvers and dates at the bottom of the procedure and note” Signature on file” </w:t>
      </w:r>
    </w:p>
    <w:p w14:paraId="5EE11219"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File all original marked up documents.  DO NOT THROW OUT</w:t>
      </w:r>
    </w:p>
    <w:p w14:paraId="7B80404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The Procedures are now yours.  </w:t>
      </w:r>
    </w:p>
    <w:p w14:paraId="022F56B7"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Review with WSH Committee and document review</w:t>
      </w:r>
    </w:p>
    <w:p w14:paraId="6D1E5975"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Train and document your workers according to the tasks they perform.  </w:t>
      </w:r>
    </w:p>
    <w:p w14:paraId="405AD970" w14:textId="77777777" w:rsidR="004A438B" w:rsidRPr="007B79D8" w:rsidRDefault="004A438B" w:rsidP="004A438B">
      <w:pPr>
        <w:rPr>
          <w:rFonts w:ascii="Open Sans" w:hAnsi="Open Sans" w:cs="Open Sans"/>
          <w:color w:val="002060"/>
        </w:rPr>
      </w:pPr>
    </w:p>
    <w:p w14:paraId="785478DF" w14:textId="77777777" w:rsidR="004A438B" w:rsidRDefault="004A438B" w:rsidP="004A438B">
      <w:pPr>
        <w:rPr>
          <w:rFonts w:ascii="Open Sans" w:hAnsi="Open Sans" w:cs="Open Sans"/>
        </w:rPr>
      </w:pPr>
    </w:p>
    <w:p w14:paraId="5BAE0563" w14:textId="77777777" w:rsidR="004A438B" w:rsidRDefault="004A438B" w:rsidP="004A438B">
      <w:pPr>
        <w:rPr>
          <w:rFonts w:ascii="Open Sans" w:hAnsi="Open Sans" w:cs="Open Sans"/>
        </w:rPr>
      </w:pPr>
    </w:p>
    <w:p w14:paraId="3E1182E7" w14:textId="77777777" w:rsidR="004A438B" w:rsidRDefault="004A438B" w:rsidP="004A438B">
      <w:pPr>
        <w:rPr>
          <w:rFonts w:ascii="Open Sans" w:hAnsi="Open Sans" w:cs="Open Sans"/>
        </w:rPr>
      </w:pPr>
    </w:p>
    <w:p w14:paraId="40D7ACE3" w14:textId="77777777" w:rsidR="004A438B" w:rsidRDefault="004A438B" w:rsidP="004A438B">
      <w:pPr>
        <w:rPr>
          <w:rFonts w:ascii="Open Sans" w:hAnsi="Open Sans" w:cs="Open Sans"/>
        </w:rPr>
      </w:pPr>
    </w:p>
    <w:p w14:paraId="2D10598E" w14:textId="77777777" w:rsidR="004A438B" w:rsidRDefault="004A438B" w:rsidP="004A438B">
      <w:pPr>
        <w:rPr>
          <w:rFonts w:ascii="Open Sans" w:hAnsi="Open Sans" w:cs="Open Sans"/>
        </w:rPr>
      </w:pPr>
    </w:p>
    <w:p w14:paraId="6748754D" w14:textId="77777777" w:rsidR="004A438B" w:rsidRDefault="004A438B" w:rsidP="004A438B">
      <w:pPr>
        <w:rPr>
          <w:rFonts w:ascii="Open Sans" w:hAnsi="Open Sans" w:cs="Open Sans"/>
        </w:rPr>
      </w:pPr>
    </w:p>
    <w:p w14:paraId="61C8E735" w14:textId="77777777" w:rsidR="004A438B" w:rsidRDefault="004A438B" w:rsidP="004A438B">
      <w:pPr>
        <w:rPr>
          <w:rFonts w:ascii="Open Sans" w:hAnsi="Open Sans" w:cs="Open Sans"/>
        </w:rPr>
      </w:pPr>
    </w:p>
    <w:tbl>
      <w:tblPr>
        <w:tblStyle w:val="TableGrid"/>
        <w:tblW w:w="10065" w:type="dxa"/>
        <w:tblInd w:w="-5" w:type="dxa"/>
        <w:tblLayout w:type="fixed"/>
        <w:tblLook w:val="04A0" w:firstRow="1" w:lastRow="0" w:firstColumn="1" w:lastColumn="0" w:noHBand="0" w:noVBand="1"/>
      </w:tblPr>
      <w:tblGrid>
        <w:gridCol w:w="2694"/>
        <w:gridCol w:w="2126"/>
        <w:gridCol w:w="1753"/>
        <w:gridCol w:w="3492"/>
      </w:tblGrid>
      <w:tr w:rsidR="00D3611E" w:rsidRPr="00F05D7D" w14:paraId="3B8E605B" w14:textId="77777777" w:rsidTr="00862F7A">
        <w:trPr>
          <w:trHeight w:val="107"/>
        </w:trPr>
        <w:tc>
          <w:tcPr>
            <w:tcW w:w="10065" w:type="dxa"/>
            <w:gridSpan w:val="4"/>
            <w:shd w:val="clear" w:color="auto" w:fill="4D9CAD"/>
          </w:tcPr>
          <w:p w14:paraId="0C6937CD" w14:textId="77777777" w:rsidR="00D3611E" w:rsidRPr="00F05D7D" w:rsidRDefault="00D3611E" w:rsidP="00B150F6">
            <w:pPr>
              <w:jc w:val="center"/>
              <w:rPr>
                <w:rFonts w:ascii="Open Sans" w:hAnsi="Open Sans" w:cs="Open Sans"/>
                <w:b/>
              </w:rPr>
            </w:pPr>
            <w:r w:rsidRPr="00711A69">
              <w:rPr>
                <w:rFonts w:ascii="Open Sans" w:hAnsi="Open Sans" w:cs="Open Sans"/>
                <w:color w:val="FFFFFF" w:themeColor="background1"/>
              </w:rPr>
              <w:lastRenderedPageBreak/>
              <w:t xml:space="preserve">Do not </w:t>
            </w:r>
            <w:r>
              <w:rPr>
                <w:rFonts w:ascii="Open Sans" w:hAnsi="Open Sans" w:cs="Open Sans"/>
                <w:color w:val="FFFFFF" w:themeColor="background1"/>
              </w:rPr>
              <w:t>perform</w:t>
            </w:r>
            <w:r w:rsidRPr="00711A69">
              <w:rPr>
                <w:rFonts w:ascii="Open Sans" w:hAnsi="Open Sans" w:cs="Open Sans"/>
                <w:color w:val="FFFFFF" w:themeColor="background1"/>
              </w:rPr>
              <w:t xml:space="preserve"> this</w:t>
            </w:r>
            <w:r>
              <w:rPr>
                <w:rFonts w:ascii="Open Sans" w:hAnsi="Open Sans" w:cs="Open Sans"/>
                <w:color w:val="FFFFFF" w:themeColor="background1"/>
              </w:rPr>
              <w:t xml:space="preserve"> task</w:t>
            </w:r>
            <w:r w:rsidRPr="00711A69">
              <w:rPr>
                <w:rFonts w:ascii="Open Sans" w:hAnsi="Open Sans" w:cs="Open Sans"/>
                <w:color w:val="FFFFFF" w:themeColor="background1"/>
              </w:rPr>
              <w:t xml:space="preserve"> </w:t>
            </w:r>
            <w:r>
              <w:rPr>
                <w:rFonts w:ascii="Open Sans" w:hAnsi="Open Sans" w:cs="Open Sans"/>
                <w:b/>
                <w:bCs/>
                <w:i/>
                <w:color w:val="FFFFFF" w:themeColor="background1"/>
              </w:rPr>
              <w:t>Transactions</w:t>
            </w:r>
            <w:r w:rsidRPr="00DD1E0F">
              <w:rPr>
                <w:rFonts w:ascii="Open Sans" w:hAnsi="Open Sans" w:cs="Open Sans"/>
                <w:b/>
                <w:bCs/>
                <w:i/>
                <w:color w:val="FFFFFF" w:themeColor="background1"/>
              </w:rPr>
              <w:t xml:space="preserve"> </w:t>
            </w:r>
            <w:r w:rsidRPr="00C342DB">
              <w:rPr>
                <w:rFonts w:ascii="Open Sans" w:hAnsi="Open Sans" w:cs="Open Sans"/>
                <w:color w:val="FFFFFF" w:themeColor="background1"/>
              </w:rPr>
              <w:t xml:space="preserve">during the </w:t>
            </w:r>
            <w:r>
              <w:rPr>
                <w:rFonts w:ascii="Open Sans" w:hAnsi="Open Sans" w:cs="Open Sans"/>
                <w:color w:val="FFFFFF" w:themeColor="background1"/>
              </w:rPr>
              <w:t>COVID</w:t>
            </w:r>
            <w:r w:rsidRPr="00C342DB">
              <w:rPr>
                <w:rFonts w:ascii="Open Sans" w:hAnsi="Open Sans" w:cs="Open Sans"/>
                <w:color w:val="FFFFFF" w:themeColor="background1"/>
              </w:rPr>
              <w:t>-19 pandemic</w:t>
            </w:r>
            <w:r w:rsidRPr="00C342DB">
              <w:rPr>
                <w:rFonts w:ascii="Open Sans" w:hAnsi="Open Sans"/>
                <w:i/>
                <w:color w:val="FFFFFF" w:themeColor="background1"/>
              </w:rPr>
              <w:t xml:space="preserve"> </w:t>
            </w:r>
            <w:r w:rsidRPr="00C342DB">
              <w:rPr>
                <w:rFonts w:ascii="Open Sans" w:hAnsi="Open Sans" w:cs="Open Sans"/>
                <w:color w:val="FFFFFF" w:themeColor="background1"/>
              </w:rPr>
              <w:t>unless you have been trained and your Employer has implemented precautions.</w:t>
            </w:r>
          </w:p>
        </w:tc>
      </w:tr>
      <w:tr w:rsidR="00D3611E" w:rsidRPr="00F05D7D" w14:paraId="55CFCA7B" w14:textId="77777777" w:rsidTr="00862F7A">
        <w:trPr>
          <w:trHeight w:val="3053"/>
        </w:trPr>
        <w:tc>
          <w:tcPr>
            <w:tcW w:w="2694" w:type="dxa"/>
          </w:tcPr>
          <w:p w14:paraId="60135554" w14:textId="77777777" w:rsidR="00D3611E" w:rsidRPr="00211155" w:rsidRDefault="00D3611E" w:rsidP="00B150F6">
            <w:pPr>
              <w:rPr>
                <w:rFonts w:ascii="Open Sans" w:hAnsi="Open Sans" w:cs="Open Sans"/>
                <w:b/>
                <w:bCs/>
              </w:rPr>
            </w:pPr>
            <w:r w:rsidRPr="00211155">
              <w:rPr>
                <w:rFonts w:ascii="Open Sans" w:hAnsi="Open Sans" w:cs="Open Sans"/>
                <w:b/>
                <w:bCs/>
              </w:rPr>
              <w:t>Photograph(s):</w:t>
            </w:r>
          </w:p>
          <w:p w14:paraId="60BD6249" w14:textId="77777777" w:rsidR="00D3611E" w:rsidRDefault="00D3611E" w:rsidP="00B150F6">
            <w:pPr>
              <w:rPr>
                <w:rFonts w:ascii="Open Sans" w:hAnsi="Open Sans" w:cs="Open Sans"/>
              </w:rPr>
            </w:pPr>
          </w:p>
          <w:p w14:paraId="5C708480" w14:textId="77777777" w:rsidR="00D3611E" w:rsidRDefault="00D3611E" w:rsidP="00B150F6">
            <w:pPr>
              <w:rPr>
                <w:rFonts w:ascii="Open Sans" w:hAnsi="Open Sans" w:cs="Open Sans"/>
                <w:bCs/>
                <w:color w:val="FF0000"/>
                <w:sz w:val="20"/>
              </w:rPr>
            </w:pPr>
            <w:r w:rsidRPr="00A00CAD">
              <w:rPr>
                <w:rFonts w:ascii="Open Sans" w:hAnsi="Open Sans" w:cs="Open Sans"/>
                <w:bCs/>
                <w:color w:val="FF0000"/>
                <w:sz w:val="20"/>
              </w:rPr>
              <w:fldChar w:fldCharType="begin"/>
            </w:r>
            <w:r w:rsidRPr="00A00CAD">
              <w:rPr>
                <w:rFonts w:ascii="Open Sans" w:hAnsi="Open Sans" w:cs="Open Sans"/>
                <w:bCs/>
                <w:color w:val="FF0000"/>
                <w:sz w:val="20"/>
              </w:rPr>
              <w:instrText xml:space="preserve">AutoTextList  \s NoStyle \t "Red Text requires customization and black text needs to be reviewed for accuracy" </w:instrText>
            </w:r>
            <w:r w:rsidRPr="00A00CAD">
              <w:rPr>
                <w:rFonts w:ascii="Open Sans" w:hAnsi="Open Sans" w:cs="Open Sans"/>
                <w:bCs/>
                <w:color w:val="FF0000"/>
                <w:sz w:val="20"/>
              </w:rPr>
              <w:fldChar w:fldCharType="separate"/>
            </w:r>
            <w:r w:rsidRPr="00A00CAD">
              <w:rPr>
                <w:rFonts w:ascii="Open Sans" w:hAnsi="Open Sans" w:cs="Open Sans"/>
                <w:bCs/>
                <w:color w:val="FF0000"/>
                <w:sz w:val="20"/>
              </w:rPr>
              <w:t>&lt;&lt;&lt;insert equipment or process photo, picture, or diagram here&gt;&gt;&gt;</w:t>
            </w:r>
            <w:r w:rsidRPr="00A00CAD">
              <w:rPr>
                <w:rFonts w:ascii="Open Sans" w:hAnsi="Open Sans" w:cs="Open Sans"/>
                <w:bCs/>
                <w:color w:val="FF0000"/>
                <w:sz w:val="20"/>
              </w:rPr>
              <w:fldChar w:fldCharType="end"/>
            </w:r>
          </w:p>
          <w:p w14:paraId="6398179C" w14:textId="77777777" w:rsidR="00D3611E" w:rsidRDefault="00D3611E" w:rsidP="00B150F6">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Pr="00C738E5">
              <w:rPr>
                <w:rFonts w:ascii="Times New Roman" w:eastAsia="Times New Roman" w:hAnsi="Times New Roman" w:cs="Times New Roman"/>
                <w:noProof/>
                <w:color w:val="000000"/>
                <w:sz w:val="24"/>
                <w:szCs w:val="24"/>
              </w:rPr>
              <w:drawing>
                <wp:inline distT="0" distB="0" distL="0" distR="0" wp14:anchorId="2BCE2CC8" wp14:editId="1F98C668">
                  <wp:extent cx="1041400" cy="1007385"/>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58435" cy="1023864"/>
                          </a:xfrm>
                          <a:prstGeom prst="rect">
                            <a:avLst/>
                          </a:prstGeom>
                          <a:noFill/>
                          <a:ln>
                            <a:noFill/>
                          </a:ln>
                        </pic:spPr>
                      </pic:pic>
                    </a:graphicData>
                  </a:graphic>
                </wp:inline>
              </w:drawing>
            </w:r>
          </w:p>
          <w:p w14:paraId="5CCEB834" w14:textId="77777777" w:rsidR="00D3611E" w:rsidRPr="0082563A" w:rsidRDefault="00D3611E" w:rsidP="00B150F6">
            <w:pPr>
              <w:rPr>
                <w:rFonts w:ascii="Open Sans" w:hAnsi="Open Sans" w:cs="Open Sans"/>
              </w:rPr>
            </w:pPr>
            <w:r>
              <w:rPr>
                <w:noProof/>
              </w:rPr>
              <w:t xml:space="preserve">   </w:t>
            </w:r>
            <w:r>
              <w:rPr>
                <w:noProof/>
              </w:rPr>
              <w:drawing>
                <wp:inline distT="0" distB="0" distL="0" distR="0" wp14:anchorId="43003DC7" wp14:editId="7B4EC565">
                  <wp:extent cx="1066800" cy="8872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5007" cy="902422"/>
                          </a:xfrm>
                          <a:prstGeom prst="rect">
                            <a:avLst/>
                          </a:prstGeom>
                        </pic:spPr>
                      </pic:pic>
                    </a:graphicData>
                  </a:graphic>
                </wp:inline>
              </w:drawing>
            </w:r>
          </w:p>
        </w:tc>
        <w:tc>
          <w:tcPr>
            <w:tcW w:w="3879" w:type="dxa"/>
            <w:gridSpan w:val="2"/>
          </w:tcPr>
          <w:p w14:paraId="017D7863" w14:textId="77777777" w:rsidR="00D3611E" w:rsidRPr="00F05D7D" w:rsidRDefault="00D3611E" w:rsidP="00B150F6">
            <w:pPr>
              <w:rPr>
                <w:rFonts w:ascii="Open Sans" w:hAnsi="Open Sans" w:cs="Open Sans"/>
                <w:b/>
                <w:bCs/>
              </w:rPr>
            </w:pPr>
            <w:r w:rsidRPr="00F05D7D">
              <w:rPr>
                <w:rFonts w:ascii="Open Sans" w:hAnsi="Open Sans" w:cs="Open Sans"/>
                <w:b/>
              </w:rPr>
              <w:t>Hazard(s):</w:t>
            </w:r>
            <w:r w:rsidRPr="00F05D7D">
              <w:rPr>
                <w:rFonts w:ascii="Open Sans" w:hAnsi="Open Sans" w:cs="Open Sans"/>
                <w:b/>
                <w:bCs/>
              </w:rPr>
              <w:t xml:space="preserve"> </w:t>
            </w:r>
          </w:p>
          <w:p w14:paraId="45802B1B" w14:textId="77777777" w:rsidR="00D3611E" w:rsidRDefault="00D3611E" w:rsidP="00B150F6">
            <w:pPr>
              <w:rPr>
                <w:rFonts w:ascii="Open Sans" w:hAnsi="Open Sans" w:cs="Open Sans"/>
                <w:bCs/>
              </w:rPr>
            </w:pPr>
          </w:p>
          <w:p w14:paraId="61028D0A" w14:textId="77777777" w:rsidR="00D3611E" w:rsidRDefault="00D3611E" w:rsidP="00B150F6">
            <w:pPr>
              <w:jc w:val="center"/>
              <w:rPr>
                <w:rFonts w:ascii="Open Sans" w:hAnsi="Open Sans" w:cs="Open Sans"/>
                <w:bCs/>
              </w:rPr>
            </w:pPr>
            <w:r>
              <w:rPr>
                <w:rFonts w:ascii="Open Sans" w:hAnsi="Open Sans" w:cs="Open Sans"/>
                <w:bCs/>
                <w:noProof/>
              </w:rPr>
              <w:drawing>
                <wp:inline distT="0" distB="0" distL="0" distR="0" wp14:anchorId="17F7A62F" wp14:editId="12AF2188">
                  <wp:extent cx="1644650" cy="146196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386" cy="1504397"/>
                          </a:xfrm>
                          <a:prstGeom prst="rect">
                            <a:avLst/>
                          </a:prstGeom>
                          <a:noFill/>
                          <a:ln>
                            <a:noFill/>
                          </a:ln>
                        </pic:spPr>
                      </pic:pic>
                    </a:graphicData>
                  </a:graphic>
                </wp:inline>
              </w:drawing>
            </w:r>
          </w:p>
          <w:p w14:paraId="39E9A2F5" w14:textId="77777777" w:rsidR="00D3611E" w:rsidRDefault="00D3611E" w:rsidP="00B150F6">
            <w:pPr>
              <w:rPr>
                <w:rFonts w:ascii="Open Sans" w:hAnsi="Open Sans" w:cs="Open Sans"/>
                <w:bCs/>
              </w:rPr>
            </w:pPr>
          </w:p>
          <w:p w14:paraId="531D612D" w14:textId="77777777" w:rsidR="00D3611E" w:rsidRDefault="00D3611E" w:rsidP="00B150F6">
            <w:pPr>
              <w:rPr>
                <w:rFonts w:ascii="Open Sans" w:hAnsi="Open Sans" w:cs="Open Sans"/>
                <w:bCs/>
              </w:rPr>
            </w:pPr>
            <w:r>
              <w:rPr>
                <w:rFonts w:ascii="Open Sans" w:hAnsi="Open Sans" w:cs="Open Sans"/>
                <w:bCs/>
              </w:rPr>
              <w:t xml:space="preserve">       </w:t>
            </w:r>
          </w:p>
          <w:p w14:paraId="2925E2D3" w14:textId="77777777" w:rsidR="00D3611E" w:rsidRDefault="00D3611E" w:rsidP="00B150F6">
            <w:pPr>
              <w:rPr>
                <w:rFonts w:ascii="Open Sans" w:hAnsi="Open Sans" w:cs="Open Sans"/>
                <w:bCs/>
                <w:color w:val="FF0000"/>
                <w:sz w:val="20"/>
              </w:rPr>
            </w:pPr>
            <w:r w:rsidRPr="00B041E0">
              <w:rPr>
                <w:rFonts w:ascii="Open Sans" w:hAnsi="Open Sans" w:cs="Open Sans"/>
                <w:bCs/>
                <w:color w:val="FF0000"/>
                <w:sz w:val="20"/>
              </w:rPr>
              <w:t>&lt;&lt;</w:t>
            </w:r>
            <w:r>
              <w:rPr>
                <w:rFonts w:ascii="Open Sans" w:hAnsi="Open Sans" w:cs="Open Sans"/>
                <w:bCs/>
                <w:color w:val="FF0000"/>
                <w:sz w:val="20"/>
              </w:rPr>
              <w:t>&lt;</w:t>
            </w:r>
            <w:r w:rsidRPr="00B041E0">
              <w:rPr>
                <w:rFonts w:ascii="Open Sans" w:hAnsi="Open Sans" w:cs="Open Sans"/>
                <w:bCs/>
                <w:color w:val="FF0000"/>
                <w:sz w:val="20"/>
              </w:rPr>
              <w:t xml:space="preserve">insert hazard pictograms </w:t>
            </w:r>
            <w:r>
              <w:rPr>
                <w:rFonts w:ascii="Open Sans" w:hAnsi="Open Sans" w:cs="Open Sans"/>
                <w:bCs/>
                <w:color w:val="FF0000"/>
                <w:sz w:val="20"/>
              </w:rPr>
              <w:t xml:space="preserve">and descriptions </w:t>
            </w:r>
            <w:r w:rsidRPr="00B041E0">
              <w:rPr>
                <w:rFonts w:ascii="Open Sans" w:hAnsi="Open Sans" w:cs="Open Sans"/>
                <w:bCs/>
                <w:color w:val="FF0000"/>
                <w:sz w:val="20"/>
              </w:rPr>
              <w:t xml:space="preserve">here. See </w:t>
            </w:r>
            <w:r>
              <w:rPr>
                <w:rFonts w:ascii="Open Sans" w:hAnsi="Open Sans" w:cs="Open Sans"/>
                <w:bCs/>
                <w:color w:val="FF0000"/>
                <w:sz w:val="20"/>
              </w:rPr>
              <w:t>PDG B-03</w:t>
            </w:r>
            <w:r w:rsidRPr="00B041E0">
              <w:rPr>
                <w:rFonts w:ascii="Open Sans" w:hAnsi="Open Sans" w:cs="Open Sans"/>
                <w:bCs/>
                <w:color w:val="FF0000"/>
                <w:sz w:val="20"/>
              </w:rPr>
              <w:t xml:space="preserve"> chart</w:t>
            </w:r>
            <w:r>
              <w:rPr>
                <w:rFonts w:ascii="Open Sans" w:hAnsi="Open Sans" w:cs="Open Sans"/>
                <w:bCs/>
                <w:color w:val="FF0000"/>
                <w:sz w:val="20"/>
              </w:rPr>
              <w:t xml:space="preserve"> for examples</w:t>
            </w:r>
            <w:r w:rsidRPr="00B041E0">
              <w:rPr>
                <w:rFonts w:ascii="Open Sans" w:hAnsi="Open Sans" w:cs="Open Sans"/>
                <w:bCs/>
                <w:color w:val="FF0000"/>
                <w:sz w:val="20"/>
              </w:rPr>
              <w:t>&gt;&gt;&gt;</w:t>
            </w:r>
          </w:p>
          <w:p w14:paraId="2D7B8C93" w14:textId="77777777" w:rsidR="00D3611E" w:rsidRPr="00F05D7D" w:rsidRDefault="00D3611E" w:rsidP="00B150F6">
            <w:pPr>
              <w:rPr>
                <w:rFonts w:ascii="Open Sans" w:hAnsi="Open Sans" w:cs="Open Sans"/>
                <w:bCs/>
              </w:rPr>
            </w:pPr>
          </w:p>
        </w:tc>
        <w:tc>
          <w:tcPr>
            <w:tcW w:w="3492" w:type="dxa"/>
          </w:tcPr>
          <w:p w14:paraId="77CCA7A9" w14:textId="77777777" w:rsidR="00D3611E" w:rsidRPr="00F05D7D" w:rsidRDefault="00D3611E" w:rsidP="00B150F6">
            <w:pPr>
              <w:rPr>
                <w:rFonts w:ascii="Open Sans" w:hAnsi="Open Sans" w:cs="Open Sans"/>
                <w:b/>
              </w:rPr>
            </w:pPr>
            <w:r w:rsidRPr="00F05D7D">
              <w:rPr>
                <w:rFonts w:ascii="Open Sans" w:hAnsi="Open Sans" w:cs="Open Sans"/>
                <w:b/>
              </w:rPr>
              <w:t>Protective Equipment Required:</w:t>
            </w:r>
          </w:p>
          <w:p w14:paraId="0148EA72" w14:textId="77777777" w:rsidR="00D3611E" w:rsidRDefault="00D3611E" w:rsidP="00B150F6">
            <w:pPr>
              <w:rPr>
                <w:rFonts w:ascii="Open Sans" w:hAnsi="Open Sans" w:cs="Open Sans"/>
              </w:rPr>
            </w:pPr>
          </w:p>
          <w:p w14:paraId="6556C831" w14:textId="77777777" w:rsidR="00D3611E" w:rsidRDefault="00D3611E" w:rsidP="00B150F6">
            <w:pPr>
              <w:rPr>
                <w:rFonts w:ascii="Open Sans" w:hAnsi="Open Sans" w:cs="Open Sans"/>
              </w:rPr>
            </w:pPr>
            <w:r>
              <w:rPr>
                <w:rFonts w:ascii="Open Sans" w:hAnsi="Open Sans" w:cs="Open Sans"/>
                <w:noProof/>
              </w:rPr>
              <w:drawing>
                <wp:inline distT="0" distB="0" distL="0" distR="0" wp14:anchorId="63A62AAE" wp14:editId="78C051F7">
                  <wp:extent cx="771525" cy="771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544" cy="779544"/>
                          </a:xfrm>
                          <a:prstGeom prst="rect">
                            <a:avLst/>
                          </a:prstGeom>
                          <a:noFill/>
                          <a:ln>
                            <a:noFill/>
                          </a:ln>
                        </pic:spPr>
                      </pic:pic>
                    </a:graphicData>
                  </a:graphic>
                </wp:inline>
              </w:drawing>
            </w:r>
            <w:r>
              <w:rPr>
                <w:rFonts w:ascii="Open Sans" w:hAnsi="Open Sans" w:cs="Open Sans"/>
              </w:rPr>
              <w:t xml:space="preserve">      </w:t>
            </w:r>
            <w:r>
              <w:rPr>
                <w:rFonts w:ascii="Open Sans" w:hAnsi="Open Sans" w:cs="Open Sans"/>
                <w:noProof/>
              </w:rPr>
              <w:drawing>
                <wp:inline distT="0" distB="0" distL="0" distR="0" wp14:anchorId="05155B22" wp14:editId="1F55D822">
                  <wp:extent cx="7810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583" cy="787583"/>
                          </a:xfrm>
                          <a:prstGeom prst="rect">
                            <a:avLst/>
                          </a:prstGeom>
                          <a:noFill/>
                          <a:ln>
                            <a:noFill/>
                          </a:ln>
                        </pic:spPr>
                      </pic:pic>
                    </a:graphicData>
                  </a:graphic>
                </wp:inline>
              </w:drawing>
            </w:r>
            <w:r>
              <w:rPr>
                <w:rFonts w:ascii="Open Sans" w:hAnsi="Open Sans" w:cs="Open Sans"/>
              </w:rPr>
              <w:t xml:space="preserve">   </w:t>
            </w:r>
          </w:p>
          <w:p w14:paraId="4D4AE328" w14:textId="77777777" w:rsidR="00D3611E" w:rsidRDefault="00D3611E" w:rsidP="00B150F6">
            <w:pPr>
              <w:rPr>
                <w:rFonts w:ascii="Open Sans" w:hAnsi="Open Sans" w:cs="Open Sans"/>
              </w:rPr>
            </w:pPr>
          </w:p>
          <w:p w14:paraId="1449D6F8" w14:textId="75E3CE00" w:rsidR="00D3611E" w:rsidRPr="00E63BE7" w:rsidRDefault="00F54848" w:rsidP="00B150F6">
            <w:pPr>
              <w:rPr>
                <w:rFonts w:ascii="Open Sans" w:hAnsi="Open Sans" w:cs="Open Sans"/>
                <w:b/>
                <w:bCs/>
                <w:sz w:val="20"/>
                <w:szCs w:val="20"/>
              </w:rPr>
            </w:pPr>
            <w:r>
              <w:rPr>
                <w:rFonts w:ascii="Open Sans" w:hAnsi="Open Sans"/>
                <w:b/>
                <w:bCs/>
                <w:sz w:val="20"/>
              </w:rPr>
              <w:t>Disinfectant wipes – Hand Sanitizer – Mask – gloves</w:t>
            </w:r>
          </w:p>
          <w:p w14:paraId="6FC8AED3" w14:textId="77777777" w:rsidR="00D3611E" w:rsidRDefault="00D3611E" w:rsidP="00B150F6">
            <w:pPr>
              <w:rPr>
                <w:rFonts w:ascii="Open Sans" w:hAnsi="Open Sans" w:cs="Open Sans"/>
                <w:color w:val="FF0000"/>
                <w:sz w:val="20"/>
              </w:rPr>
            </w:pPr>
            <w:bookmarkStart w:id="0" w:name="_Hlk523915251"/>
            <w:r>
              <w:rPr>
                <w:rFonts w:ascii="Open Sans" w:hAnsi="Open Sans" w:cs="Open Sans"/>
                <w:color w:val="FF0000"/>
                <w:sz w:val="20"/>
              </w:rPr>
              <w:t>&lt;&lt;&lt;Add or remove Personal Protective Equipment as to your company’s specific procedures or tasks</w:t>
            </w:r>
            <w:bookmarkEnd w:id="0"/>
            <w:r>
              <w:rPr>
                <w:rFonts w:ascii="Open Sans" w:hAnsi="Open Sans" w:cs="Open Sans"/>
                <w:color w:val="FF0000"/>
                <w:sz w:val="20"/>
              </w:rPr>
              <w:t>&gt;&gt;&gt;</w:t>
            </w:r>
          </w:p>
          <w:p w14:paraId="00E7C07A" w14:textId="77777777" w:rsidR="00D3611E" w:rsidRPr="001F5BBE" w:rsidRDefault="00D3611E" w:rsidP="00B150F6">
            <w:pPr>
              <w:rPr>
                <w:rFonts w:ascii="Open Sans" w:hAnsi="Open Sans" w:cs="Open Sans"/>
                <w:b/>
                <w:bCs/>
              </w:rPr>
            </w:pPr>
            <w:r>
              <w:rPr>
                <w:rFonts w:ascii="Open Sans" w:hAnsi="Open Sans"/>
                <w:color w:val="FF0000"/>
                <w:sz w:val="20"/>
              </w:rPr>
              <w:t>&lt;&lt;&lt;Specify PPE specific e.g. Nitrile gloves&gt;&gt;&gt;</w:t>
            </w:r>
          </w:p>
        </w:tc>
      </w:tr>
      <w:tr w:rsidR="00D3611E" w:rsidRPr="00F05D7D" w14:paraId="28B1F4E6" w14:textId="77777777" w:rsidTr="00862F7A">
        <w:trPr>
          <w:trHeight w:val="1075"/>
        </w:trPr>
        <w:tc>
          <w:tcPr>
            <w:tcW w:w="10065" w:type="dxa"/>
            <w:gridSpan w:val="4"/>
            <w:tcBorders>
              <w:bottom w:val="single" w:sz="4" w:space="0" w:color="auto"/>
            </w:tcBorders>
          </w:tcPr>
          <w:p w14:paraId="1F97B970" w14:textId="77777777" w:rsidR="00D3611E" w:rsidRPr="00F05D7D" w:rsidRDefault="00D3611E" w:rsidP="00B150F6">
            <w:pPr>
              <w:rPr>
                <w:rFonts w:ascii="Open Sans" w:hAnsi="Open Sans" w:cs="Open Sans"/>
                <w:b/>
              </w:rPr>
            </w:pPr>
            <w:r w:rsidRPr="00F05D7D">
              <w:rPr>
                <w:rFonts w:ascii="Open Sans" w:hAnsi="Open Sans" w:cs="Open Sans"/>
                <w:b/>
              </w:rPr>
              <w:t>Training Requirements:</w:t>
            </w:r>
            <w:r>
              <w:rPr>
                <w:rFonts w:ascii="Open Sans" w:hAnsi="Open Sans" w:cs="Open Sans"/>
                <w:b/>
              </w:rPr>
              <w:t xml:space="preserve"> </w:t>
            </w:r>
            <w:r w:rsidRPr="00B041E0">
              <w:rPr>
                <w:rFonts w:ascii="Open Sans" w:hAnsi="Open Sans" w:cs="Open Sans"/>
                <w:color w:val="FF0000"/>
                <w:sz w:val="20"/>
              </w:rPr>
              <w:t>Needs to be customized to your work practices.</w:t>
            </w:r>
          </w:p>
          <w:p w14:paraId="1AB1BA15" w14:textId="77777777" w:rsidR="00D3611E" w:rsidRPr="002A6520" w:rsidRDefault="00D3611E" w:rsidP="00303A61">
            <w:pPr>
              <w:pStyle w:val="ListParagraph"/>
              <w:numPr>
                <w:ilvl w:val="0"/>
                <w:numId w:val="11"/>
              </w:numPr>
              <w:rPr>
                <w:rFonts w:ascii="Open Sans" w:hAnsi="Open Sans" w:cs="Open Sans"/>
                <w:sz w:val="20"/>
                <w:szCs w:val="20"/>
              </w:rPr>
            </w:pPr>
            <w:r w:rsidRPr="002A6520">
              <w:rPr>
                <w:rFonts w:ascii="Open Sans" w:hAnsi="Open Sans" w:cs="Open Sans"/>
                <w:sz w:val="20"/>
                <w:szCs w:val="20"/>
              </w:rPr>
              <w:t>Health and Safety Orientation</w:t>
            </w:r>
          </w:p>
          <w:p w14:paraId="2F3C7A8B" w14:textId="77777777" w:rsidR="00D3611E" w:rsidRPr="002A6520" w:rsidRDefault="00D3611E" w:rsidP="00303A61">
            <w:pPr>
              <w:pStyle w:val="ListParagraph"/>
              <w:numPr>
                <w:ilvl w:val="0"/>
                <w:numId w:val="11"/>
              </w:numPr>
              <w:rPr>
                <w:rFonts w:ascii="Open Sans" w:hAnsi="Open Sans" w:cs="Open Sans"/>
                <w:sz w:val="20"/>
                <w:szCs w:val="20"/>
              </w:rPr>
            </w:pPr>
            <w:r w:rsidRPr="002A6520">
              <w:rPr>
                <w:rFonts w:ascii="Open Sans" w:hAnsi="Open Sans" w:cs="Open Sans"/>
                <w:color w:val="FF0000"/>
                <w:sz w:val="20"/>
                <w:szCs w:val="20"/>
              </w:rPr>
              <w:t>Task Specific Training</w:t>
            </w:r>
          </w:p>
          <w:p w14:paraId="3E35E1D7" w14:textId="375F87E4" w:rsidR="00D3611E" w:rsidRDefault="00D3611E" w:rsidP="00303A61">
            <w:pPr>
              <w:pStyle w:val="ListParagraph"/>
              <w:numPr>
                <w:ilvl w:val="0"/>
                <w:numId w:val="11"/>
              </w:numPr>
              <w:rPr>
                <w:rFonts w:ascii="Open Sans" w:hAnsi="Open Sans" w:cs="Open Sans"/>
                <w:sz w:val="20"/>
                <w:szCs w:val="20"/>
              </w:rPr>
            </w:pPr>
            <w:r w:rsidRPr="002A6520">
              <w:rPr>
                <w:rFonts w:ascii="Open Sans" w:hAnsi="Open Sans" w:cs="Open Sans"/>
                <w:sz w:val="20"/>
                <w:szCs w:val="20"/>
              </w:rPr>
              <w:t>PPE Fit and Inspection Training</w:t>
            </w:r>
          </w:p>
          <w:p w14:paraId="4334EDF2" w14:textId="77777777" w:rsidR="00303A61" w:rsidRDefault="00303A61" w:rsidP="00303A61">
            <w:pPr>
              <w:pStyle w:val="ListParagraph"/>
              <w:numPr>
                <w:ilvl w:val="0"/>
                <w:numId w:val="11"/>
              </w:numPr>
              <w:spacing w:line="254" w:lineRule="auto"/>
              <w:rPr>
                <w:rFonts w:ascii="Open Sans" w:hAnsi="Open Sans"/>
                <w:sz w:val="20"/>
              </w:rPr>
            </w:pPr>
            <w:r>
              <w:rPr>
                <w:rFonts w:ascii="Open Sans" w:hAnsi="Open Sans"/>
                <w:sz w:val="20"/>
              </w:rPr>
              <w:t>COVID-19 SWPs</w:t>
            </w:r>
          </w:p>
          <w:p w14:paraId="609947D6" w14:textId="77777777" w:rsidR="00303A61" w:rsidRDefault="00303A61" w:rsidP="00303A61">
            <w:pPr>
              <w:pStyle w:val="ListParagraph"/>
              <w:numPr>
                <w:ilvl w:val="0"/>
                <w:numId w:val="11"/>
              </w:numPr>
              <w:spacing w:line="256" w:lineRule="auto"/>
              <w:rPr>
                <w:rFonts w:ascii="Open Sans" w:hAnsi="Open Sans"/>
                <w:sz w:val="20"/>
              </w:rPr>
            </w:pPr>
            <w:r>
              <w:rPr>
                <w:rFonts w:ascii="Open Sans" w:hAnsi="Open Sans"/>
                <w:sz w:val="20"/>
              </w:rPr>
              <w:t>Company pandemic plan</w:t>
            </w:r>
          </w:p>
          <w:p w14:paraId="3425C98D" w14:textId="77777777" w:rsidR="00D3611E" w:rsidRPr="00862496" w:rsidRDefault="00D3611E" w:rsidP="00303A61">
            <w:pPr>
              <w:pStyle w:val="ListParagraph"/>
              <w:rPr>
                <w:rFonts w:ascii="Open Sans" w:hAnsi="Open Sans" w:cs="Open Sans"/>
              </w:rPr>
            </w:pPr>
          </w:p>
        </w:tc>
      </w:tr>
      <w:tr w:rsidR="00D3611E" w:rsidRPr="00F05D7D" w14:paraId="6096C7BA" w14:textId="77777777" w:rsidTr="00862F7A">
        <w:trPr>
          <w:trHeight w:val="341"/>
        </w:trPr>
        <w:tc>
          <w:tcPr>
            <w:tcW w:w="10065" w:type="dxa"/>
            <w:gridSpan w:val="4"/>
            <w:tcBorders>
              <w:bottom w:val="single" w:sz="4" w:space="0" w:color="auto"/>
            </w:tcBorders>
            <w:shd w:val="clear" w:color="auto" w:fill="4D9CAD"/>
          </w:tcPr>
          <w:p w14:paraId="4E0CEAC1" w14:textId="77777777" w:rsidR="00D3611E" w:rsidRPr="00E801F0" w:rsidRDefault="00D3611E" w:rsidP="00B150F6">
            <w:pPr>
              <w:jc w:val="center"/>
              <w:rPr>
                <w:rFonts w:ascii="Open Sans" w:hAnsi="Open Sans" w:cs="Open Sans"/>
                <w:b/>
              </w:rPr>
            </w:pPr>
            <w:r w:rsidRPr="00E801F0">
              <w:rPr>
                <w:rFonts w:ascii="Open Sans" w:hAnsi="Open Sans" w:cs="Open Sans"/>
                <w:b/>
                <w:color w:val="FFFFFF" w:themeColor="background1"/>
              </w:rPr>
              <w:t>Safe Work Practices</w:t>
            </w:r>
          </w:p>
        </w:tc>
      </w:tr>
      <w:tr w:rsidR="00D3611E" w:rsidRPr="00F05D7D" w14:paraId="398CD2C2" w14:textId="77777777" w:rsidTr="00862F7A">
        <w:trPr>
          <w:trHeight w:val="20"/>
        </w:trPr>
        <w:tc>
          <w:tcPr>
            <w:tcW w:w="4820" w:type="dxa"/>
            <w:gridSpan w:val="2"/>
            <w:shd w:val="clear" w:color="auto" w:fill="D7D2CB"/>
          </w:tcPr>
          <w:p w14:paraId="13790DB4" w14:textId="77777777" w:rsidR="00D3611E" w:rsidRPr="00136FB2" w:rsidRDefault="00D3611E" w:rsidP="00B150F6">
            <w:pPr>
              <w:spacing w:line="360" w:lineRule="auto"/>
              <w:rPr>
                <w:rFonts w:ascii="Open Sans" w:hAnsi="Open Sans" w:cs="Open Sans"/>
                <w:sz w:val="20"/>
                <w:szCs w:val="20"/>
              </w:rPr>
            </w:pPr>
            <w:r>
              <w:rPr>
                <w:rFonts w:ascii="Open Sans" w:hAnsi="Open Sans" w:cs="Open Sans"/>
                <w:bCs/>
                <w:sz w:val="20"/>
                <w:szCs w:val="20"/>
              </w:rPr>
              <w:t>Have alcohol-based hand cleansers available</w:t>
            </w:r>
          </w:p>
        </w:tc>
        <w:tc>
          <w:tcPr>
            <w:tcW w:w="5245" w:type="dxa"/>
            <w:gridSpan w:val="2"/>
            <w:shd w:val="clear" w:color="auto" w:fill="D7D2CB"/>
          </w:tcPr>
          <w:p w14:paraId="260F71C8"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Have hand sanitizer or wipes available for customers.</w:t>
            </w:r>
          </w:p>
        </w:tc>
      </w:tr>
      <w:tr w:rsidR="00D3611E" w:rsidRPr="00F05D7D" w14:paraId="7D888E9B" w14:textId="77777777" w:rsidTr="00862F7A">
        <w:trPr>
          <w:trHeight w:val="20"/>
        </w:trPr>
        <w:tc>
          <w:tcPr>
            <w:tcW w:w="4820" w:type="dxa"/>
            <w:gridSpan w:val="2"/>
            <w:shd w:val="clear" w:color="auto" w:fill="D7D2CB"/>
          </w:tcPr>
          <w:p w14:paraId="6A7E32CB" w14:textId="77777777" w:rsidR="00D3611E" w:rsidRPr="00136FB2" w:rsidRDefault="00D3611E" w:rsidP="00B150F6">
            <w:pPr>
              <w:spacing w:line="360" w:lineRule="auto"/>
              <w:rPr>
                <w:rFonts w:ascii="Open Sans" w:hAnsi="Open Sans" w:cs="Open Sans"/>
                <w:bCs/>
                <w:sz w:val="20"/>
                <w:szCs w:val="20"/>
              </w:rPr>
            </w:pPr>
            <w:r>
              <w:rPr>
                <w:rFonts w:ascii="Open Sans" w:hAnsi="Open Sans" w:cs="Open Sans"/>
                <w:bCs/>
                <w:sz w:val="20"/>
                <w:szCs w:val="20"/>
              </w:rPr>
              <w:t>Wash hands for a minimum of 20 seconds.</w:t>
            </w:r>
          </w:p>
        </w:tc>
        <w:tc>
          <w:tcPr>
            <w:tcW w:w="5245" w:type="dxa"/>
            <w:gridSpan w:val="2"/>
            <w:shd w:val="clear" w:color="auto" w:fill="D7D2CB"/>
          </w:tcPr>
          <w:p w14:paraId="066F792E" w14:textId="77777777" w:rsidR="00D3611E" w:rsidRPr="00136FB2" w:rsidRDefault="00D3611E" w:rsidP="00B150F6">
            <w:pPr>
              <w:spacing w:line="360" w:lineRule="auto"/>
              <w:rPr>
                <w:rFonts w:ascii="Open Sans" w:hAnsi="Open Sans" w:cs="Open Sans"/>
                <w:bCs/>
                <w:sz w:val="20"/>
                <w:szCs w:val="20"/>
              </w:rPr>
            </w:pPr>
            <w:r>
              <w:rPr>
                <w:rFonts w:ascii="Open Sans" w:hAnsi="Open Sans" w:cs="Open Sans"/>
                <w:bCs/>
                <w:sz w:val="20"/>
                <w:szCs w:val="20"/>
              </w:rPr>
              <w:t xml:space="preserve">Allow customers to wash hands before leaving. </w:t>
            </w:r>
          </w:p>
        </w:tc>
      </w:tr>
      <w:tr w:rsidR="00D3611E" w:rsidRPr="00F05D7D" w14:paraId="55625156" w14:textId="77777777" w:rsidTr="00862F7A">
        <w:trPr>
          <w:trHeight w:val="20"/>
        </w:trPr>
        <w:tc>
          <w:tcPr>
            <w:tcW w:w="4820" w:type="dxa"/>
            <w:gridSpan w:val="2"/>
            <w:shd w:val="clear" w:color="auto" w:fill="D7D2CB"/>
          </w:tcPr>
          <w:p w14:paraId="7AD3D9A6"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Wear gloves when handling packages</w:t>
            </w:r>
          </w:p>
        </w:tc>
        <w:tc>
          <w:tcPr>
            <w:tcW w:w="5245" w:type="dxa"/>
            <w:gridSpan w:val="2"/>
            <w:shd w:val="clear" w:color="auto" w:fill="D7D2CB"/>
          </w:tcPr>
          <w:p w14:paraId="2C51B38F"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Recommend payments are made electronically</w:t>
            </w:r>
          </w:p>
        </w:tc>
      </w:tr>
      <w:tr w:rsidR="00D3611E" w:rsidRPr="00F05D7D" w14:paraId="27473C71" w14:textId="77777777" w:rsidTr="00862F7A">
        <w:trPr>
          <w:trHeight w:val="20"/>
        </w:trPr>
        <w:tc>
          <w:tcPr>
            <w:tcW w:w="4820" w:type="dxa"/>
            <w:gridSpan w:val="2"/>
            <w:shd w:val="clear" w:color="auto" w:fill="D7D2CB"/>
          </w:tcPr>
          <w:p w14:paraId="37D728A9" w14:textId="77777777" w:rsidR="00D3611E" w:rsidRDefault="00D3611E" w:rsidP="00B150F6">
            <w:pPr>
              <w:spacing w:line="360" w:lineRule="auto"/>
              <w:rPr>
                <w:rFonts w:ascii="Open Sans" w:hAnsi="Open Sans" w:cs="Open Sans"/>
                <w:sz w:val="20"/>
                <w:szCs w:val="20"/>
              </w:rPr>
            </w:pPr>
            <w:r>
              <w:rPr>
                <w:rFonts w:ascii="Open Sans" w:hAnsi="Open Sans" w:cs="Open Sans"/>
                <w:sz w:val="20"/>
                <w:szCs w:val="20"/>
              </w:rPr>
              <w:t xml:space="preserve">Avoid handling cash </w:t>
            </w:r>
          </w:p>
        </w:tc>
        <w:tc>
          <w:tcPr>
            <w:tcW w:w="5245" w:type="dxa"/>
            <w:gridSpan w:val="2"/>
            <w:shd w:val="clear" w:color="auto" w:fill="D7D2CB"/>
          </w:tcPr>
          <w:p w14:paraId="543F9BC2" w14:textId="74503194" w:rsidR="00D3611E" w:rsidRDefault="00133BF7" w:rsidP="00B150F6">
            <w:pPr>
              <w:spacing w:line="360" w:lineRule="auto"/>
              <w:rPr>
                <w:rFonts w:ascii="Open Sans" w:hAnsi="Open Sans" w:cs="Open Sans"/>
                <w:sz w:val="20"/>
                <w:szCs w:val="20"/>
              </w:rPr>
            </w:pPr>
            <w:r>
              <w:rPr>
                <w:rFonts w:ascii="Open Sans" w:hAnsi="Open Sans" w:cs="Open Sans"/>
                <w:sz w:val="20"/>
                <w:szCs w:val="20"/>
              </w:rPr>
              <w:t xml:space="preserve">Maintain </w:t>
            </w:r>
            <w:r w:rsidR="00D3611E">
              <w:rPr>
                <w:rFonts w:ascii="Open Sans" w:hAnsi="Open Sans" w:cs="Open Sans"/>
                <w:sz w:val="20"/>
                <w:szCs w:val="20"/>
              </w:rPr>
              <w:t>2</w:t>
            </w:r>
            <w:r w:rsidR="00E8407E">
              <w:rPr>
                <w:rFonts w:ascii="Open Sans" w:hAnsi="Open Sans" w:cs="Open Sans"/>
                <w:sz w:val="20"/>
                <w:szCs w:val="20"/>
              </w:rPr>
              <w:t xml:space="preserve"> </w:t>
            </w:r>
            <w:r w:rsidR="00D3611E">
              <w:rPr>
                <w:rFonts w:ascii="Open Sans" w:hAnsi="Open Sans" w:cs="Open Sans"/>
                <w:sz w:val="20"/>
                <w:szCs w:val="20"/>
              </w:rPr>
              <w:t>metre distance</w:t>
            </w:r>
            <w:r>
              <w:rPr>
                <w:rFonts w:ascii="Open Sans" w:hAnsi="Open Sans" w:cs="Open Sans"/>
                <w:sz w:val="20"/>
                <w:szCs w:val="20"/>
              </w:rPr>
              <w:t xml:space="preserve"> between people at all times</w:t>
            </w:r>
          </w:p>
        </w:tc>
      </w:tr>
      <w:tr w:rsidR="00D3611E" w:rsidRPr="00F05D7D" w14:paraId="533D3E3A" w14:textId="77777777" w:rsidTr="00862F7A">
        <w:trPr>
          <w:trHeight w:val="1402"/>
        </w:trPr>
        <w:tc>
          <w:tcPr>
            <w:tcW w:w="10065" w:type="dxa"/>
            <w:gridSpan w:val="4"/>
            <w:tcBorders>
              <w:bottom w:val="single" w:sz="4" w:space="0" w:color="auto"/>
            </w:tcBorders>
            <w:shd w:val="clear" w:color="auto" w:fill="auto"/>
          </w:tcPr>
          <w:p w14:paraId="72E68228" w14:textId="77777777" w:rsidR="00D3611E" w:rsidRPr="00F05D7D" w:rsidRDefault="00D3611E" w:rsidP="00B150F6">
            <w:pPr>
              <w:tabs>
                <w:tab w:val="left" w:pos="1395"/>
              </w:tabs>
              <w:rPr>
                <w:rFonts w:ascii="Open Sans" w:hAnsi="Open Sans" w:cs="Open Sans"/>
                <w:b/>
              </w:rPr>
            </w:pPr>
            <w:r w:rsidRPr="00F05D7D">
              <w:rPr>
                <w:rFonts w:ascii="Open Sans" w:hAnsi="Open Sans" w:cs="Open Sans"/>
                <w:b/>
              </w:rPr>
              <w:t>Guidance Document &amp; Reference Information:</w:t>
            </w:r>
          </w:p>
          <w:p w14:paraId="101C20D6" w14:textId="77777777" w:rsidR="00D3611E" w:rsidRDefault="00D3611E" w:rsidP="00B150F6">
            <w:pPr>
              <w:pStyle w:val="-SOPcrosspoint"/>
              <w:numPr>
                <w:ilvl w:val="0"/>
                <w:numId w:val="0"/>
              </w:numPr>
              <w:spacing w:line="276" w:lineRule="auto"/>
              <w:ind w:left="360" w:hanging="360"/>
              <w:rPr>
                <w:rFonts w:ascii="Open Sans" w:hAnsi="Open Sans" w:cs="Open Sans"/>
                <w:color w:val="FF0000"/>
                <w:sz w:val="22"/>
                <w:szCs w:val="22"/>
              </w:rPr>
            </w:pPr>
          </w:p>
          <w:p w14:paraId="22245F3A" w14:textId="77777777" w:rsidR="00D3611E" w:rsidRPr="00B041E0" w:rsidRDefault="00D3611E" w:rsidP="00B150F6">
            <w:pPr>
              <w:rPr>
                <w:rFonts w:ascii="Open Sans" w:hAnsi="Open Sans" w:cs="Open Sans"/>
                <w:color w:val="FF0000"/>
                <w:sz w:val="20"/>
              </w:rPr>
            </w:pPr>
            <w:r w:rsidRPr="00B041E0">
              <w:rPr>
                <w:rFonts w:ascii="Open Sans" w:hAnsi="Open Sans" w:cs="Open Sans"/>
                <w:color w:val="FF0000"/>
                <w:sz w:val="20"/>
              </w:rPr>
              <w:t>Reference your Safety Management System/Program</w:t>
            </w:r>
          </w:p>
          <w:p w14:paraId="6865F15C" w14:textId="77777777" w:rsidR="00D3611E" w:rsidRPr="009540FF" w:rsidRDefault="00D3611E" w:rsidP="00B150F6">
            <w:pPr>
              <w:rPr>
                <w:rFonts w:ascii="Open Sans" w:hAnsi="Open Sans" w:cs="Open Sans"/>
                <w:color w:val="FF0000"/>
                <w:sz w:val="20"/>
              </w:rPr>
            </w:pPr>
            <w:r w:rsidRPr="00B041E0">
              <w:rPr>
                <w:rFonts w:ascii="Open Sans" w:hAnsi="Open Sans" w:cs="Open Sans"/>
                <w:color w:val="FF0000"/>
                <w:sz w:val="20"/>
              </w:rPr>
              <w:t>Any other relevant legislation (federal or provincial references when working outside of Manitoba)</w:t>
            </w:r>
          </w:p>
          <w:p w14:paraId="29E94697" w14:textId="77777777" w:rsidR="00D3611E" w:rsidRDefault="00D3611E" w:rsidP="00B150F6">
            <w:pPr>
              <w:pStyle w:val="-SOPcrosspoint"/>
              <w:numPr>
                <w:ilvl w:val="0"/>
                <w:numId w:val="0"/>
              </w:numPr>
              <w:spacing w:line="276" w:lineRule="auto"/>
              <w:ind w:left="360" w:hanging="360"/>
              <w:rPr>
                <w:rFonts w:ascii="Open Sans" w:hAnsi="Open Sans" w:cs="Open Sans"/>
                <w:sz w:val="20"/>
                <w:szCs w:val="22"/>
              </w:rPr>
            </w:pPr>
            <w:r>
              <w:rPr>
                <w:rFonts w:ascii="Open Sans" w:hAnsi="Open Sans" w:cs="Open Sans"/>
                <w:sz w:val="20"/>
                <w:szCs w:val="22"/>
              </w:rPr>
              <w:t>Workplace Safety and Health M.R. 217/2006</w:t>
            </w:r>
          </w:p>
          <w:p w14:paraId="7545E578" w14:textId="77777777" w:rsidR="00D3611E" w:rsidRDefault="00D3611E" w:rsidP="00B150F6">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t xml:space="preserve">Part 2 General Duties </w:t>
            </w:r>
          </w:p>
          <w:p w14:paraId="15812BE6" w14:textId="77777777" w:rsidR="00D3611E" w:rsidRDefault="00D3611E" w:rsidP="00B150F6">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lastRenderedPageBreak/>
              <w:t xml:space="preserve">Part 4 General Workplace Requirements </w:t>
            </w:r>
          </w:p>
          <w:p w14:paraId="177DE169" w14:textId="77777777" w:rsidR="00D3611E" w:rsidRPr="00B6160D" w:rsidRDefault="00D3611E" w:rsidP="00B150F6">
            <w:pPr>
              <w:pStyle w:val="ListParagraph"/>
              <w:numPr>
                <w:ilvl w:val="0"/>
                <w:numId w:val="22"/>
              </w:numPr>
              <w:rPr>
                <w:rFonts w:ascii="Open Sans" w:hAnsi="Open Sans" w:cs="Open Sans"/>
                <w:sz w:val="20"/>
              </w:rPr>
            </w:pPr>
            <w:r w:rsidRPr="004B3A0C">
              <w:rPr>
                <w:rFonts w:ascii="Open Sans" w:hAnsi="Open Sans" w:cs="Open Sans"/>
                <w:sz w:val="20"/>
              </w:rPr>
              <w:t xml:space="preserve">Part 6 Personal Protective Equipment </w:t>
            </w:r>
          </w:p>
        </w:tc>
      </w:tr>
      <w:tr w:rsidR="00513D61" w:rsidRPr="00F05D7D" w14:paraId="0355F25C" w14:textId="77777777" w:rsidTr="00D82E75">
        <w:trPr>
          <w:trHeight w:val="296"/>
        </w:trPr>
        <w:tc>
          <w:tcPr>
            <w:tcW w:w="10065" w:type="dxa"/>
            <w:gridSpan w:val="4"/>
            <w:shd w:val="clear" w:color="auto" w:fill="4D9CAD"/>
          </w:tcPr>
          <w:p w14:paraId="7B122D04" w14:textId="7007ED8E" w:rsidR="00513D61" w:rsidRPr="00163528" w:rsidRDefault="00513D61" w:rsidP="00513D61">
            <w:pPr>
              <w:tabs>
                <w:tab w:val="left" w:pos="910"/>
                <w:tab w:val="center" w:pos="3807"/>
              </w:tabs>
              <w:jc w:val="center"/>
              <w:rPr>
                <w:rFonts w:ascii="Open Sans" w:hAnsi="Open Sans" w:cs="Open Sans"/>
                <w:b/>
                <w:bCs/>
                <w:color w:val="FFFFFF" w:themeColor="background1"/>
              </w:rPr>
            </w:pPr>
            <w:r w:rsidRPr="00163528">
              <w:rPr>
                <w:rFonts w:ascii="Open Sans" w:hAnsi="Open Sans" w:cs="Open Sans"/>
                <w:b/>
                <w:bCs/>
                <w:color w:val="FFFFFF" w:themeColor="background1"/>
              </w:rPr>
              <w:lastRenderedPageBreak/>
              <w:t>Safe Work Procedures</w:t>
            </w:r>
          </w:p>
        </w:tc>
      </w:tr>
      <w:tr w:rsidR="00513D61" w:rsidRPr="00F05D7D" w14:paraId="3FE9F495" w14:textId="77777777" w:rsidTr="00321E9E">
        <w:trPr>
          <w:trHeight w:val="1208"/>
        </w:trPr>
        <w:tc>
          <w:tcPr>
            <w:tcW w:w="10065" w:type="dxa"/>
            <w:gridSpan w:val="4"/>
          </w:tcPr>
          <w:p w14:paraId="02B75318" w14:textId="237A49A7" w:rsidR="00513D61" w:rsidRPr="00CE22C7" w:rsidRDefault="00513D61" w:rsidP="00B150F6">
            <w:pPr>
              <w:rPr>
                <w:rFonts w:ascii="Open Sans" w:hAnsi="Open Sans" w:cs="Open Sans"/>
                <w:color w:val="000000"/>
                <w:spacing w:val="2"/>
                <w:sz w:val="20"/>
                <w:szCs w:val="20"/>
              </w:rPr>
            </w:pPr>
            <w:r>
              <w:rPr>
                <w:rFonts w:ascii="Open Sans" w:hAnsi="Open Sans" w:cs="Open Sans"/>
                <w:b/>
                <w:bCs/>
                <w:i/>
                <w:iCs/>
                <w:color w:val="000000"/>
                <w:spacing w:val="2"/>
                <w:sz w:val="20"/>
                <w:szCs w:val="20"/>
              </w:rPr>
              <w:t xml:space="preserve">Accepting </w:t>
            </w:r>
            <w:r w:rsidRPr="00F37BDF">
              <w:rPr>
                <w:rFonts w:ascii="Open Sans" w:hAnsi="Open Sans" w:cs="Open Sans"/>
                <w:b/>
                <w:bCs/>
                <w:i/>
                <w:iCs/>
                <w:color w:val="000000"/>
                <w:spacing w:val="2"/>
                <w:sz w:val="20"/>
                <w:szCs w:val="20"/>
              </w:rPr>
              <w:t>Orders:</w:t>
            </w:r>
            <w:r w:rsidRPr="00CE22C7">
              <w:rPr>
                <w:rFonts w:ascii="Open Sans" w:hAnsi="Open Sans" w:cs="Open Sans"/>
                <w:color w:val="000000"/>
                <w:spacing w:val="2"/>
                <w:sz w:val="20"/>
                <w:szCs w:val="20"/>
              </w:rPr>
              <w:t xml:space="preserve">  </w:t>
            </w:r>
          </w:p>
          <w:p w14:paraId="4DFB61F6" w14:textId="72BE6ECD" w:rsidR="00513D61" w:rsidRPr="002C0830" w:rsidRDefault="00513D61" w:rsidP="00B150F6">
            <w:pPr>
              <w:pStyle w:val="ListParagraph"/>
              <w:numPr>
                <w:ilvl w:val="0"/>
                <w:numId w:val="23"/>
              </w:numPr>
              <w:rPr>
                <w:rFonts w:ascii="Open Sans" w:hAnsi="Open Sans" w:cs="Open Sans"/>
                <w:sz w:val="20"/>
                <w:szCs w:val="20"/>
              </w:rPr>
            </w:pPr>
            <w:r>
              <w:rPr>
                <w:rFonts w:ascii="Open Sans" w:hAnsi="Open Sans" w:cs="Open Sans"/>
                <w:sz w:val="20"/>
                <w:szCs w:val="20"/>
              </w:rPr>
              <w:t xml:space="preserve">Follow original transaction Safe work procedure. See below for extra steps for COVID-19.  COVID-19 may remain viable for hours to days on surfaces depending on the material. </w:t>
            </w:r>
          </w:p>
        </w:tc>
      </w:tr>
      <w:tr w:rsidR="00513D61" w:rsidRPr="00F05D7D" w14:paraId="6F25F615" w14:textId="77777777" w:rsidTr="00836A19">
        <w:trPr>
          <w:trHeight w:val="634"/>
        </w:trPr>
        <w:tc>
          <w:tcPr>
            <w:tcW w:w="10065" w:type="dxa"/>
            <w:gridSpan w:val="4"/>
          </w:tcPr>
          <w:p w14:paraId="252DF53D" w14:textId="6E2AE217" w:rsidR="00513D61" w:rsidRPr="004B2188" w:rsidRDefault="00513D61" w:rsidP="00B150F6">
            <w:pPr>
              <w:pStyle w:val="ListParagraph"/>
              <w:numPr>
                <w:ilvl w:val="0"/>
                <w:numId w:val="23"/>
              </w:numPr>
              <w:rPr>
                <w:rFonts w:ascii="Open Sans" w:hAnsi="Open Sans" w:cs="Open Sans"/>
                <w:color w:val="000000"/>
                <w:spacing w:val="2"/>
                <w:sz w:val="20"/>
                <w:szCs w:val="20"/>
              </w:rPr>
            </w:pPr>
            <w:r w:rsidRPr="00CE22C7">
              <w:rPr>
                <w:rFonts w:ascii="Open Sans" w:hAnsi="Open Sans" w:cs="Open Sans"/>
                <w:sz w:val="20"/>
                <w:szCs w:val="20"/>
              </w:rPr>
              <w:t>Wash hands frequently and avoid close contact with people</w:t>
            </w:r>
            <w:r>
              <w:rPr>
                <w:rFonts w:ascii="Open Sans" w:hAnsi="Open Sans" w:cs="Open Sans"/>
                <w:sz w:val="20"/>
                <w:szCs w:val="20"/>
              </w:rPr>
              <w:t xml:space="preserve"> (always maintain 2 metre distance between people at a minimum and wear required PPE)</w:t>
            </w:r>
            <w:r w:rsidRPr="00CE22C7">
              <w:rPr>
                <w:rFonts w:ascii="Open Sans" w:hAnsi="Open Sans" w:cs="Open Sans"/>
                <w:sz w:val="20"/>
                <w:szCs w:val="20"/>
              </w:rPr>
              <w:t xml:space="preserve">. </w:t>
            </w:r>
          </w:p>
        </w:tc>
      </w:tr>
      <w:tr w:rsidR="00513D61" w:rsidRPr="00F05D7D" w14:paraId="55ACCE57" w14:textId="77777777" w:rsidTr="00767670">
        <w:trPr>
          <w:trHeight w:val="544"/>
        </w:trPr>
        <w:tc>
          <w:tcPr>
            <w:tcW w:w="10065" w:type="dxa"/>
            <w:gridSpan w:val="4"/>
          </w:tcPr>
          <w:p w14:paraId="26318AF6" w14:textId="77777777" w:rsidR="00513D61" w:rsidRPr="004B2188" w:rsidRDefault="00513D61" w:rsidP="00B150F6">
            <w:pPr>
              <w:pStyle w:val="ListParagraph"/>
              <w:numPr>
                <w:ilvl w:val="0"/>
                <w:numId w:val="23"/>
              </w:numPr>
              <w:rPr>
                <w:rFonts w:ascii="Open Sans" w:hAnsi="Open Sans" w:cs="Open Sans"/>
                <w:color w:val="000000"/>
                <w:spacing w:val="2"/>
                <w:sz w:val="20"/>
                <w:szCs w:val="20"/>
              </w:rPr>
            </w:pPr>
            <w:r>
              <w:rPr>
                <w:rFonts w:ascii="Open Sans" w:hAnsi="Open Sans" w:cs="Open Sans"/>
                <w:sz w:val="20"/>
                <w:szCs w:val="20"/>
              </w:rPr>
              <w:t>Wear gloves when handling packages where possible.</w:t>
            </w:r>
          </w:p>
        </w:tc>
      </w:tr>
      <w:tr w:rsidR="00513D61" w:rsidRPr="00F05D7D" w14:paraId="30B4743C" w14:textId="77777777" w:rsidTr="00733410">
        <w:trPr>
          <w:trHeight w:val="674"/>
        </w:trPr>
        <w:tc>
          <w:tcPr>
            <w:tcW w:w="10065" w:type="dxa"/>
            <w:gridSpan w:val="4"/>
          </w:tcPr>
          <w:p w14:paraId="58903E57" w14:textId="25FCCB5A" w:rsidR="00513D61" w:rsidRPr="002C0830" w:rsidRDefault="00513D6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sz w:val="20"/>
                <w:szCs w:val="20"/>
              </w:rPr>
              <w:t xml:space="preserve">Avoid touching your face (mouth, </w:t>
            </w:r>
            <w:proofErr w:type="gramStart"/>
            <w:r>
              <w:rPr>
                <w:rFonts w:ascii="Open Sans" w:hAnsi="Open Sans" w:cs="Open Sans"/>
                <w:sz w:val="20"/>
                <w:szCs w:val="20"/>
              </w:rPr>
              <w:t>nose</w:t>
            </w:r>
            <w:proofErr w:type="gramEnd"/>
            <w:r>
              <w:rPr>
                <w:rFonts w:ascii="Open Sans" w:hAnsi="Open Sans" w:cs="Open Sans"/>
                <w:sz w:val="20"/>
                <w:szCs w:val="20"/>
              </w:rPr>
              <w:t xml:space="preserve"> or eyes) especially after touching a surface or package. </w:t>
            </w:r>
          </w:p>
        </w:tc>
      </w:tr>
      <w:tr w:rsidR="00513D61" w:rsidRPr="00F05D7D" w14:paraId="57F77806" w14:textId="77777777" w:rsidTr="00877662">
        <w:trPr>
          <w:trHeight w:val="674"/>
        </w:trPr>
        <w:tc>
          <w:tcPr>
            <w:tcW w:w="10065" w:type="dxa"/>
            <w:gridSpan w:val="4"/>
          </w:tcPr>
          <w:p w14:paraId="32FE11A3" w14:textId="397C6C28" w:rsidR="00513D61" w:rsidRDefault="00513D6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Dispose of outer packaging and wash your hands immediate after handling. Where parts or other items must remain in packages remove outer box and place at the back of shelving or in the correct parts sections. Place parts behind the same part# for at least 48 hours to pass before using or selling to customers. </w:t>
            </w:r>
          </w:p>
        </w:tc>
      </w:tr>
      <w:tr w:rsidR="00513D61" w:rsidRPr="00F05D7D" w14:paraId="5F040A9E" w14:textId="77777777" w:rsidTr="00394CCF">
        <w:trPr>
          <w:trHeight w:val="674"/>
        </w:trPr>
        <w:tc>
          <w:tcPr>
            <w:tcW w:w="10065" w:type="dxa"/>
            <w:gridSpan w:val="4"/>
          </w:tcPr>
          <w:p w14:paraId="48D2EE12" w14:textId="77777777" w:rsidR="00513D61" w:rsidRPr="00734F89" w:rsidRDefault="00513D6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It is highly recommended that whenever you can, to wash your hands for a minimum of 20 seconds with soap. This can be done on your breaks or when you have a break in customers.</w:t>
            </w:r>
          </w:p>
        </w:tc>
      </w:tr>
      <w:tr w:rsidR="00513D61" w:rsidRPr="00F05D7D" w14:paraId="3D4BD1A1" w14:textId="77777777" w:rsidTr="003D44CD">
        <w:trPr>
          <w:trHeight w:val="707"/>
        </w:trPr>
        <w:tc>
          <w:tcPr>
            <w:tcW w:w="10065" w:type="dxa"/>
            <w:gridSpan w:val="4"/>
          </w:tcPr>
          <w:p w14:paraId="735C8801" w14:textId="77777777" w:rsidR="00513D61" w:rsidRDefault="00513D6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Wipe down counters after people have touched them as well as after packages and materials have been placed on them</w:t>
            </w:r>
            <w:proofErr w:type="gramStart"/>
            <w:r>
              <w:rPr>
                <w:rFonts w:ascii="Open Sans" w:hAnsi="Open Sans" w:cs="Open Sans"/>
                <w:color w:val="000000"/>
                <w:spacing w:val="2"/>
                <w:sz w:val="20"/>
                <w:szCs w:val="20"/>
              </w:rPr>
              <w:t xml:space="preserve">.  </w:t>
            </w:r>
            <w:proofErr w:type="gramEnd"/>
          </w:p>
          <w:p w14:paraId="3FDA85CD" w14:textId="39FFAF36" w:rsidR="00513D61" w:rsidRPr="002C0830" w:rsidRDefault="00513D61" w:rsidP="00B150F6">
            <w:pPr>
              <w:pStyle w:val="ListParagraph"/>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Ensure to do it as when you are done your shift as well. Remove gloves using the beak method to avoid contact with out surface of glove (see </w:t>
            </w:r>
            <w:r w:rsidRPr="00AE0E0A">
              <w:rPr>
                <w:rFonts w:ascii="Open Sans" w:hAnsi="Open Sans" w:cs="Open Sans"/>
                <w:i/>
                <w:iCs/>
                <w:color w:val="000000"/>
                <w:spacing w:val="2"/>
                <w:sz w:val="20"/>
                <w:szCs w:val="20"/>
              </w:rPr>
              <w:t>safe work procedure</w:t>
            </w:r>
            <w:r>
              <w:rPr>
                <w:rFonts w:ascii="Open Sans" w:hAnsi="Open Sans" w:cs="Open Sans"/>
                <w:i/>
                <w:iCs/>
                <w:color w:val="000000"/>
                <w:spacing w:val="2"/>
                <w:sz w:val="20"/>
                <w:szCs w:val="20"/>
              </w:rPr>
              <w:t xml:space="preserve"> for</w:t>
            </w:r>
            <w:r w:rsidRPr="00AE0E0A">
              <w:rPr>
                <w:rFonts w:ascii="Open Sans" w:hAnsi="Open Sans" w:cs="Open Sans"/>
                <w:i/>
                <w:iCs/>
                <w:color w:val="000000"/>
                <w:spacing w:val="2"/>
                <w:sz w:val="20"/>
                <w:szCs w:val="20"/>
              </w:rPr>
              <w:t xml:space="preserve"> Glove Removal</w:t>
            </w:r>
            <w:r>
              <w:rPr>
                <w:rFonts w:ascii="Open Sans" w:hAnsi="Open Sans" w:cs="Open Sans"/>
                <w:i/>
                <w:iCs/>
                <w:color w:val="000000"/>
                <w:spacing w:val="2"/>
                <w:sz w:val="20"/>
                <w:szCs w:val="20"/>
              </w:rPr>
              <w:t xml:space="preserve"> – beak method</w:t>
            </w:r>
            <w:r>
              <w:rPr>
                <w:rFonts w:ascii="Open Sans" w:hAnsi="Open Sans" w:cs="Open Sans"/>
                <w:color w:val="000000"/>
                <w:spacing w:val="2"/>
                <w:sz w:val="20"/>
                <w:szCs w:val="20"/>
              </w:rPr>
              <w:t>)</w:t>
            </w:r>
          </w:p>
        </w:tc>
      </w:tr>
      <w:tr w:rsidR="00513D61" w:rsidRPr="00F05D7D" w14:paraId="62D53C4F" w14:textId="77777777" w:rsidTr="007B7704">
        <w:trPr>
          <w:trHeight w:val="1491"/>
        </w:trPr>
        <w:tc>
          <w:tcPr>
            <w:tcW w:w="10065" w:type="dxa"/>
            <w:gridSpan w:val="4"/>
          </w:tcPr>
          <w:p w14:paraId="7D02787D" w14:textId="22E91894" w:rsidR="00513D61" w:rsidRDefault="00513D61" w:rsidP="00B150F6">
            <w:pPr>
              <w:pStyle w:val="ListParagraph"/>
              <w:numPr>
                <w:ilvl w:val="0"/>
                <w:numId w:val="23"/>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Where package delivery can be supervised from a distance, inform vendors to safe drop packages and items where possible to avoid person-to-person contact. Where a signature is required to sign for receipt of package arrange with vendors to either waive signature or complete online electronic signatures. </w:t>
            </w:r>
          </w:p>
        </w:tc>
      </w:tr>
      <w:tr w:rsidR="00513D61" w:rsidRPr="00F05D7D" w14:paraId="325C169B" w14:textId="77777777" w:rsidTr="00E279A6">
        <w:trPr>
          <w:trHeight w:val="707"/>
        </w:trPr>
        <w:tc>
          <w:tcPr>
            <w:tcW w:w="10065" w:type="dxa"/>
            <w:gridSpan w:val="4"/>
          </w:tcPr>
          <w:p w14:paraId="69A67825" w14:textId="7594D682" w:rsidR="00513D61" w:rsidRPr="00F37BDF" w:rsidRDefault="00513D61" w:rsidP="00B150F6">
            <w:pPr>
              <w:shd w:val="clear" w:color="auto" w:fill="FFFFFF"/>
              <w:spacing w:before="100" w:beforeAutospacing="1"/>
              <w:rPr>
                <w:rFonts w:ascii="Open Sans" w:hAnsi="Open Sans" w:cs="Open Sans"/>
                <w:b/>
                <w:bCs/>
                <w:i/>
                <w:iCs/>
                <w:color w:val="000000"/>
                <w:spacing w:val="2"/>
                <w:sz w:val="20"/>
                <w:szCs w:val="20"/>
              </w:rPr>
            </w:pPr>
            <w:r w:rsidRPr="00F37BDF">
              <w:rPr>
                <w:rFonts w:ascii="Open Sans" w:hAnsi="Open Sans" w:cs="Open Sans"/>
                <w:b/>
                <w:bCs/>
                <w:i/>
                <w:iCs/>
                <w:color w:val="000000"/>
                <w:spacing w:val="2"/>
                <w:sz w:val="20"/>
                <w:szCs w:val="20"/>
              </w:rPr>
              <w:t>Handling Payment</w:t>
            </w:r>
            <w:r>
              <w:rPr>
                <w:rFonts w:ascii="Open Sans" w:hAnsi="Open Sans" w:cs="Open Sans"/>
                <w:b/>
                <w:bCs/>
                <w:i/>
                <w:iCs/>
                <w:color w:val="000000"/>
                <w:spacing w:val="2"/>
                <w:sz w:val="20"/>
                <w:szCs w:val="20"/>
              </w:rPr>
              <w:t>s</w:t>
            </w:r>
            <w:r w:rsidRPr="00F37BDF">
              <w:rPr>
                <w:rFonts w:ascii="Open Sans" w:hAnsi="Open Sans" w:cs="Open Sans"/>
                <w:b/>
                <w:bCs/>
                <w:i/>
                <w:iCs/>
                <w:color w:val="000000"/>
                <w:spacing w:val="2"/>
                <w:sz w:val="20"/>
                <w:szCs w:val="20"/>
              </w:rPr>
              <w:t>:</w:t>
            </w:r>
            <w:r>
              <w:rPr>
                <w:rFonts w:ascii="Open Sans" w:hAnsi="Open Sans" w:cs="Open Sans"/>
                <w:b/>
                <w:bCs/>
                <w:i/>
                <w:iCs/>
                <w:color w:val="000000"/>
                <w:spacing w:val="2"/>
                <w:sz w:val="20"/>
                <w:szCs w:val="20"/>
              </w:rPr>
              <w:t xml:space="preserve"> </w:t>
            </w:r>
          </w:p>
        </w:tc>
      </w:tr>
      <w:tr w:rsidR="00513D61" w:rsidRPr="00F05D7D" w14:paraId="2CF3528B" w14:textId="77777777" w:rsidTr="00F42243">
        <w:trPr>
          <w:trHeight w:val="707"/>
        </w:trPr>
        <w:tc>
          <w:tcPr>
            <w:tcW w:w="10065" w:type="dxa"/>
            <w:gridSpan w:val="4"/>
          </w:tcPr>
          <w:p w14:paraId="2F21D1DF" w14:textId="461EC754" w:rsidR="00513D61" w:rsidRPr="004B2C0F" w:rsidRDefault="00513D61" w:rsidP="004B2C0F">
            <w:pPr>
              <w:pStyle w:val="ListParagraph"/>
              <w:numPr>
                <w:ilvl w:val="0"/>
                <w:numId w:val="30"/>
              </w:numPr>
              <w:shd w:val="clear" w:color="auto" w:fill="FFFFFF"/>
              <w:spacing w:before="100" w:beforeAutospacing="1"/>
              <w:rPr>
                <w:rFonts w:ascii="Open Sans" w:hAnsi="Open Sans" w:cs="Open Sans"/>
                <w:b/>
                <w:bCs/>
                <w:i/>
                <w:iCs/>
                <w:color w:val="000000"/>
                <w:spacing w:val="2"/>
                <w:sz w:val="20"/>
                <w:szCs w:val="20"/>
              </w:rPr>
            </w:pPr>
            <w:r>
              <w:rPr>
                <w:rFonts w:ascii="Open Sans" w:hAnsi="Open Sans" w:cs="Open Sans"/>
                <w:color w:val="000000"/>
                <w:spacing w:val="2"/>
                <w:sz w:val="20"/>
                <w:szCs w:val="20"/>
              </w:rPr>
              <w:t xml:space="preserve">In person payments are not the safest option. When possible, perform payment digitally or over the phone. </w:t>
            </w:r>
            <w:r>
              <w:rPr>
                <w:rFonts w:ascii="Open Sans" w:hAnsi="Open Sans" w:cs="Open Sans"/>
                <w:color w:val="000000"/>
                <w:spacing w:val="2"/>
                <w:sz w:val="20"/>
                <w:szCs w:val="20"/>
              </w:rPr>
              <w:br/>
              <w:t xml:space="preserve"> </w:t>
            </w:r>
          </w:p>
          <w:p w14:paraId="72C37C89" w14:textId="47FB8F5C" w:rsidR="00513D61" w:rsidRDefault="00513D61" w:rsidP="004B2C0F">
            <w:pPr>
              <w:pStyle w:val="ListParagraph"/>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Move to appointment only service options or limit the number of customers entering the facility.</w:t>
            </w:r>
          </w:p>
          <w:p w14:paraId="605061C6" w14:textId="77777777" w:rsidR="00513D61" w:rsidRDefault="00513D61" w:rsidP="004B2C0F">
            <w:pPr>
              <w:pStyle w:val="ListParagraph"/>
              <w:shd w:val="clear" w:color="auto" w:fill="FFFFFF"/>
              <w:spacing w:before="100" w:beforeAutospacing="1"/>
              <w:rPr>
                <w:rFonts w:ascii="Open Sans" w:hAnsi="Open Sans" w:cs="Open Sans"/>
                <w:color w:val="000000"/>
                <w:spacing w:val="2"/>
                <w:sz w:val="20"/>
                <w:szCs w:val="20"/>
              </w:rPr>
            </w:pPr>
          </w:p>
          <w:p w14:paraId="43BC6173" w14:textId="508D85BC" w:rsidR="00513D61" w:rsidRPr="0078232E" w:rsidRDefault="00513D61" w:rsidP="004B2C0F">
            <w:pPr>
              <w:pStyle w:val="ListParagraph"/>
              <w:shd w:val="clear" w:color="auto" w:fill="FFFFFF"/>
              <w:spacing w:before="100" w:beforeAutospacing="1"/>
              <w:rPr>
                <w:rFonts w:ascii="Open Sans" w:hAnsi="Open Sans" w:cs="Open Sans"/>
                <w:b/>
                <w:bCs/>
                <w:i/>
                <w:iCs/>
                <w:color w:val="000000"/>
                <w:spacing w:val="2"/>
                <w:sz w:val="20"/>
                <w:szCs w:val="20"/>
              </w:rPr>
            </w:pPr>
            <w:r>
              <w:rPr>
                <w:rFonts w:ascii="Open Sans" w:hAnsi="Open Sans" w:cs="Open Sans"/>
                <w:color w:val="000000"/>
                <w:spacing w:val="2"/>
                <w:sz w:val="20"/>
                <w:szCs w:val="20"/>
              </w:rPr>
              <w:t xml:space="preserve">Post signs for customers to use electronic method of payment instead of cash or electronic payment is preferred.  </w:t>
            </w:r>
          </w:p>
        </w:tc>
      </w:tr>
      <w:tr w:rsidR="00513D61" w:rsidRPr="00F05D7D" w14:paraId="4C66F87C" w14:textId="77777777" w:rsidTr="001E334D">
        <w:trPr>
          <w:trHeight w:val="707"/>
        </w:trPr>
        <w:tc>
          <w:tcPr>
            <w:tcW w:w="10065" w:type="dxa"/>
            <w:gridSpan w:val="4"/>
          </w:tcPr>
          <w:p w14:paraId="107AA70B" w14:textId="62A0BBBE"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lastRenderedPageBreak/>
              <w:t xml:space="preserve">Lines, </w:t>
            </w:r>
            <w:proofErr w:type="gramStart"/>
            <w:r>
              <w:rPr>
                <w:rFonts w:ascii="Open Sans" w:hAnsi="Open Sans" w:cs="Open Sans"/>
                <w:color w:val="000000"/>
                <w:spacing w:val="2"/>
                <w:sz w:val="20"/>
                <w:szCs w:val="20"/>
              </w:rPr>
              <w:t>arrows</w:t>
            </w:r>
            <w:proofErr w:type="gramEnd"/>
            <w:r>
              <w:rPr>
                <w:rFonts w:ascii="Open Sans" w:hAnsi="Open Sans" w:cs="Open Sans"/>
                <w:color w:val="000000"/>
                <w:spacing w:val="2"/>
                <w:sz w:val="20"/>
                <w:szCs w:val="20"/>
              </w:rPr>
              <w:t xml:space="preserve"> and other standing markers can be placed on the floor in front of payment counters at 2-metre distance. This will ensure there is a recommended </w:t>
            </w:r>
            <w:r w:rsidRPr="004C51F3">
              <w:rPr>
                <w:rFonts w:ascii="Open Sans" w:hAnsi="Open Sans" w:cs="Open Sans"/>
                <w:color w:val="000000"/>
                <w:spacing w:val="2"/>
                <w:sz w:val="20"/>
                <w:szCs w:val="20"/>
              </w:rPr>
              <w:t>2-metres</w:t>
            </w:r>
            <w:r>
              <w:rPr>
                <w:rFonts w:ascii="Open Sans" w:hAnsi="Open Sans" w:cs="Open Sans"/>
                <w:color w:val="000000"/>
                <w:spacing w:val="2"/>
                <w:sz w:val="20"/>
                <w:szCs w:val="20"/>
              </w:rPr>
              <w:t xml:space="preserve"> separation between you and the customer and between customers. </w:t>
            </w:r>
          </w:p>
        </w:tc>
      </w:tr>
      <w:tr w:rsidR="00513D61" w:rsidRPr="00F05D7D" w14:paraId="1BB7B986" w14:textId="77777777" w:rsidTr="006A7BC5">
        <w:trPr>
          <w:trHeight w:val="347"/>
        </w:trPr>
        <w:tc>
          <w:tcPr>
            <w:tcW w:w="10065" w:type="dxa"/>
            <w:gridSpan w:val="4"/>
          </w:tcPr>
          <w:p w14:paraId="28493660" w14:textId="2EA45C96"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Provide friendly and speedy service to limit customer time in the facility.</w:t>
            </w:r>
          </w:p>
        </w:tc>
      </w:tr>
      <w:tr w:rsidR="00513D61" w:rsidRPr="00F05D7D" w14:paraId="2769AF80" w14:textId="77777777" w:rsidTr="00C57A4E">
        <w:trPr>
          <w:trHeight w:val="564"/>
        </w:trPr>
        <w:tc>
          <w:tcPr>
            <w:tcW w:w="10065" w:type="dxa"/>
            <w:gridSpan w:val="4"/>
          </w:tcPr>
          <w:p w14:paraId="435823FE" w14:textId="77777777"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If someone has a respiratory illness (coughing, trouble breathing) refuse service and call your manager. </w:t>
            </w:r>
          </w:p>
        </w:tc>
      </w:tr>
      <w:tr w:rsidR="00513D61" w:rsidRPr="00F05D7D" w14:paraId="413F3019" w14:textId="77777777" w:rsidTr="005A1BCC">
        <w:trPr>
          <w:trHeight w:val="707"/>
        </w:trPr>
        <w:tc>
          <w:tcPr>
            <w:tcW w:w="10065" w:type="dxa"/>
            <w:gridSpan w:val="4"/>
          </w:tcPr>
          <w:p w14:paraId="3E28E0A7" w14:textId="3B88C32F"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When payment is ready employee can stand back away </w:t>
            </w:r>
            <w:r w:rsidRPr="004C51F3">
              <w:rPr>
                <w:rFonts w:ascii="Open Sans" w:hAnsi="Open Sans" w:cs="Open Sans"/>
                <w:color w:val="000000"/>
                <w:spacing w:val="2"/>
                <w:sz w:val="20"/>
                <w:szCs w:val="20"/>
              </w:rPr>
              <w:t>2</w:t>
            </w:r>
            <w:r>
              <w:rPr>
                <w:rFonts w:ascii="Open Sans" w:hAnsi="Open Sans" w:cs="Open Sans"/>
                <w:color w:val="000000"/>
                <w:spacing w:val="2"/>
                <w:sz w:val="20"/>
                <w:szCs w:val="20"/>
              </w:rPr>
              <w:t>-</w:t>
            </w:r>
            <w:r w:rsidRPr="004C51F3">
              <w:rPr>
                <w:rFonts w:ascii="Open Sans" w:hAnsi="Open Sans" w:cs="Open Sans"/>
                <w:color w:val="000000"/>
                <w:spacing w:val="2"/>
                <w:sz w:val="20"/>
                <w:szCs w:val="20"/>
              </w:rPr>
              <w:t>metres</w:t>
            </w:r>
            <w:r w:rsidRPr="00281494">
              <w:rPr>
                <w:rFonts w:ascii="Open Sans" w:hAnsi="Open Sans" w:cs="Open Sans"/>
                <w:color w:val="000000"/>
                <w:spacing w:val="2"/>
                <w:sz w:val="20"/>
                <w:szCs w:val="20"/>
              </w:rPr>
              <w:t xml:space="preserve"> distance </w:t>
            </w:r>
            <w:r>
              <w:rPr>
                <w:rFonts w:ascii="Open Sans" w:hAnsi="Open Sans" w:cs="Open Sans"/>
                <w:color w:val="000000"/>
                <w:spacing w:val="2"/>
                <w:sz w:val="20"/>
                <w:szCs w:val="20"/>
              </w:rPr>
              <w:t xml:space="preserve">to permit customer to complete electronic payment, wash hands or use sanitizer. Wipe off debit/credit machine before and after use. </w:t>
            </w:r>
          </w:p>
        </w:tc>
      </w:tr>
      <w:tr w:rsidR="00513D61" w:rsidRPr="00F05D7D" w14:paraId="77AC71BB" w14:textId="77777777" w:rsidTr="004A551B">
        <w:trPr>
          <w:trHeight w:val="707"/>
        </w:trPr>
        <w:tc>
          <w:tcPr>
            <w:tcW w:w="10065" w:type="dxa"/>
            <w:gridSpan w:val="4"/>
          </w:tcPr>
          <w:p w14:paraId="17DF96E4" w14:textId="0B9A418C"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If accepting cash, tell customer amount owing and ask them to place cash on the counter, and step back </w:t>
            </w:r>
            <w:r w:rsidRPr="00281494">
              <w:rPr>
                <w:rFonts w:ascii="Open Sans" w:hAnsi="Open Sans" w:cs="Open Sans"/>
                <w:color w:val="000000"/>
                <w:spacing w:val="2"/>
                <w:sz w:val="20"/>
                <w:szCs w:val="20"/>
              </w:rPr>
              <w:t xml:space="preserve">to </w:t>
            </w:r>
            <w:r w:rsidRPr="004C51F3">
              <w:rPr>
                <w:rFonts w:ascii="Open Sans" w:hAnsi="Open Sans" w:cs="Open Sans"/>
                <w:color w:val="000000"/>
                <w:spacing w:val="2"/>
                <w:sz w:val="20"/>
                <w:szCs w:val="20"/>
              </w:rPr>
              <w:t>2</w:t>
            </w:r>
            <w:r>
              <w:rPr>
                <w:rFonts w:ascii="Open Sans" w:hAnsi="Open Sans" w:cs="Open Sans"/>
                <w:color w:val="000000"/>
                <w:spacing w:val="2"/>
                <w:sz w:val="20"/>
                <w:szCs w:val="20"/>
              </w:rPr>
              <w:t>-</w:t>
            </w:r>
            <w:r w:rsidRPr="004C51F3">
              <w:rPr>
                <w:rFonts w:ascii="Open Sans" w:hAnsi="Open Sans" w:cs="Open Sans"/>
                <w:color w:val="000000"/>
                <w:spacing w:val="2"/>
                <w:sz w:val="20"/>
                <w:szCs w:val="20"/>
              </w:rPr>
              <w:t>metres</w:t>
            </w:r>
            <w:r>
              <w:rPr>
                <w:rFonts w:ascii="Open Sans" w:hAnsi="Open Sans" w:cs="Open Sans"/>
                <w:color w:val="000000"/>
                <w:spacing w:val="2"/>
                <w:sz w:val="20"/>
                <w:szCs w:val="20"/>
              </w:rPr>
              <w:t xml:space="preserve"> line marker once done</w:t>
            </w:r>
            <w:proofErr w:type="gramStart"/>
            <w:r>
              <w:rPr>
                <w:rFonts w:ascii="Open Sans" w:hAnsi="Open Sans" w:cs="Open Sans"/>
                <w:color w:val="000000"/>
                <w:spacing w:val="2"/>
                <w:sz w:val="20"/>
                <w:szCs w:val="20"/>
              </w:rPr>
              <w:t xml:space="preserve">.  </w:t>
            </w:r>
            <w:proofErr w:type="gramEnd"/>
            <w:r>
              <w:rPr>
                <w:rFonts w:ascii="Open Sans" w:hAnsi="Open Sans" w:cs="Open Sans"/>
                <w:color w:val="000000"/>
                <w:spacing w:val="2"/>
                <w:sz w:val="20"/>
                <w:szCs w:val="20"/>
              </w:rPr>
              <w:t xml:space="preserve">Once customer is on the distance line, take cash with a gloved hand and provide change and receipt to customer in the same physical distancing manner above. Once transaction is complete – wipe down counter and remove gloves using the Beak Method and dispose. </w:t>
            </w:r>
          </w:p>
        </w:tc>
      </w:tr>
      <w:tr w:rsidR="00513D61" w:rsidRPr="00F05D7D" w14:paraId="4033931D" w14:textId="77777777" w:rsidTr="007E0007">
        <w:trPr>
          <w:trHeight w:val="707"/>
        </w:trPr>
        <w:tc>
          <w:tcPr>
            <w:tcW w:w="10065" w:type="dxa"/>
            <w:gridSpan w:val="4"/>
          </w:tcPr>
          <w:p w14:paraId="232AE8D9" w14:textId="2F852558"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Between customers and at the end of your shift, clean and disinfect all keypads, buttons, and outer surfaces of the receipt dispenser and cash register while wearing gloves. Use disinfecting wipe or spray disinfectant on a paper towel first, then wipe surfaces. Dispose of paper towel or wipe. Remove gloves using the beak method (</w:t>
            </w:r>
            <w:r w:rsidRPr="00864AD9">
              <w:rPr>
                <w:rFonts w:ascii="Open Sans" w:hAnsi="Open Sans" w:cs="Open Sans"/>
                <w:i/>
                <w:iCs/>
                <w:color w:val="000000"/>
                <w:spacing w:val="2"/>
                <w:sz w:val="20"/>
                <w:szCs w:val="20"/>
              </w:rPr>
              <w:t>see safe work procedure – Glove Removal)</w:t>
            </w:r>
            <w:r>
              <w:rPr>
                <w:rFonts w:ascii="Open Sans" w:hAnsi="Open Sans" w:cs="Open Sans"/>
                <w:i/>
                <w:iCs/>
                <w:color w:val="000000"/>
                <w:spacing w:val="2"/>
                <w:sz w:val="20"/>
                <w:szCs w:val="20"/>
              </w:rPr>
              <w:t>.</w:t>
            </w:r>
          </w:p>
        </w:tc>
      </w:tr>
      <w:tr w:rsidR="00513D61" w:rsidRPr="00F05D7D" w14:paraId="137E26BB" w14:textId="77777777" w:rsidTr="00121E16">
        <w:trPr>
          <w:trHeight w:val="460"/>
        </w:trPr>
        <w:tc>
          <w:tcPr>
            <w:tcW w:w="10065" w:type="dxa"/>
            <w:gridSpan w:val="4"/>
          </w:tcPr>
          <w:p w14:paraId="60395BA8" w14:textId="77777777"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Signage should be posted to inform customers of procedures. </w:t>
            </w:r>
          </w:p>
        </w:tc>
      </w:tr>
      <w:tr w:rsidR="00513D61" w:rsidRPr="00F05D7D" w14:paraId="19995E95" w14:textId="77777777" w:rsidTr="004E7630">
        <w:trPr>
          <w:trHeight w:val="707"/>
        </w:trPr>
        <w:tc>
          <w:tcPr>
            <w:tcW w:w="10065" w:type="dxa"/>
            <w:gridSpan w:val="4"/>
          </w:tcPr>
          <w:p w14:paraId="523D6D5D" w14:textId="77777777" w:rsidR="00513D61" w:rsidRDefault="00513D61"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If you become ill let your manager know immediately and go or stay home. </w:t>
            </w:r>
          </w:p>
        </w:tc>
      </w:tr>
    </w:tbl>
    <w:p w14:paraId="20483014" w14:textId="77777777" w:rsidR="00D3611E" w:rsidRDefault="00D3611E" w:rsidP="009B1349">
      <w:pPr>
        <w:rPr>
          <w:rFonts w:ascii="Open Sans" w:hAnsi="Open Sans" w:cs="Open Sans"/>
        </w:rPr>
      </w:pPr>
    </w:p>
    <w:tbl>
      <w:tblPr>
        <w:tblStyle w:val="TableGrid"/>
        <w:tblW w:w="0" w:type="auto"/>
        <w:tblLook w:val="04A0" w:firstRow="1" w:lastRow="0" w:firstColumn="1" w:lastColumn="0" w:noHBand="0" w:noVBand="1"/>
      </w:tblPr>
      <w:tblGrid>
        <w:gridCol w:w="3539"/>
        <w:gridCol w:w="3827"/>
        <w:gridCol w:w="2704"/>
      </w:tblGrid>
      <w:tr w:rsidR="001F6FB6" w14:paraId="0EC7B53B" w14:textId="77777777" w:rsidTr="00AB2EFC">
        <w:tc>
          <w:tcPr>
            <w:tcW w:w="3539" w:type="dxa"/>
          </w:tcPr>
          <w:p w14:paraId="3836016D" w14:textId="797CD71B" w:rsidR="001F6FB6" w:rsidRDefault="001F6FB6" w:rsidP="001F6FB6">
            <w:pPr>
              <w:rPr>
                <w:rFonts w:ascii="Open Sans" w:hAnsi="Open Sans" w:cs="Open Sans"/>
              </w:rPr>
            </w:pPr>
            <w:r w:rsidRPr="00B041E0">
              <w:rPr>
                <w:rFonts w:ascii="Open Sans" w:hAnsi="Open Sans" w:cs="Open Sans"/>
                <w:sz w:val="20"/>
              </w:rPr>
              <w:t>Revisions to the document made by:</w:t>
            </w:r>
          </w:p>
        </w:tc>
        <w:tc>
          <w:tcPr>
            <w:tcW w:w="3827" w:type="dxa"/>
          </w:tcPr>
          <w:p w14:paraId="0AE17D14" w14:textId="77777777" w:rsidR="001F6FB6" w:rsidRDefault="001F6FB6" w:rsidP="001F6FB6">
            <w:pPr>
              <w:rPr>
                <w:rFonts w:ascii="Open Sans" w:hAnsi="Open Sans" w:cs="Open Sans"/>
              </w:rPr>
            </w:pPr>
          </w:p>
        </w:tc>
        <w:tc>
          <w:tcPr>
            <w:tcW w:w="2704" w:type="dxa"/>
          </w:tcPr>
          <w:p w14:paraId="078830E0" w14:textId="45552D28" w:rsidR="001F6FB6" w:rsidRDefault="001F6FB6" w:rsidP="001F6FB6">
            <w:pPr>
              <w:rPr>
                <w:rFonts w:ascii="Open Sans" w:hAnsi="Open Sans" w:cs="Open Sans"/>
              </w:rPr>
            </w:pPr>
            <w:r w:rsidRPr="00B041E0">
              <w:rPr>
                <w:rFonts w:ascii="Open Sans" w:hAnsi="Open Sans" w:cs="Open Sans"/>
                <w:sz w:val="20"/>
              </w:rPr>
              <w:t>Date:</w:t>
            </w:r>
          </w:p>
        </w:tc>
      </w:tr>
      <w:tr w:rsidR="001F6FB6" w14:paraId="2486DF85" w14:textId="77777777" w:rsidTr="00AB2EFC">
        <w:tc>
          <w:tcPr>
            <w:tcW w:w="3539" w:type="dxa"/>
          </w:tcPr>
          <w:p w14:paraId="1E804039" w14:textId="6FB2253B"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392C8F7E" w14:textId="77777777" w:rsidR="001F6FB6" w:rsidRDefault="001F6FB6" w:rsidP="001F6FB6">
            <w:pPr>
              <w:rPr>
                <w:rFonts w:ascii="Open Sans" w:hAnsi="Open Sans" w:cs="Open Sans"/>
              </w:rPr>
            </w:pPr>
          </w:p>
        </w:tc>
        <w:tc>
          <w:tcPr>
            <w:tcW w:w="2704" w:type="dxa"/>
          </w:tcPr>
          <w:p w14:paraId="7D89A4DE" w14:textId="204B3023" w:rsidR="001F6FB6" w:rsidRDefault="001F6FB6" w:rsidP="001F6FB6">
            <w:pPr>
              <w:rPr>
                <w:rFonts w:ascii="Open Sans" w:hAnsi="Open Sans" w:cs="Open Sans"/>
              </w:rPr>
            </w:pPr>
            <w:r w:rsidRPr="00B041E0">
              <w:rPr>
                <w:rFonts w:ascii="Open Sans" w:hAnsi="Open Sans" w:cs="Open Sans"/>
                <w:sz w:val="20"/>
              </w:rPr>
              <w:t>Date:</w:t>
            </w:r>
          </w:p>
        </w:tc>
      </w:tr>
      <w:tr w:rsidR="001F6FB6" w14:paraId="79D5EE96" w14:textId="77777777" w:rsidTr="00AB2EFC">
        <w:tc>
          <w:tcPr>
            <w:tcW w:w="3539" w:type="dxa"/>
          </w:tcPr>
          <w:p w14:paraId="6539C95B" w14:textId="7F82712C"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74EE924E" w14:textId="77777777" w:rsidR="001F6FB6" w:rsidRDefault="001F6FB6" w:rsidP="001F6FB6">
            <w:pPr>
              <w:rPr>
                <w:rFonts w:ascii="Open Sans" w:hAnsi="Open Sans" w:cs="Open Sans"/>
              </w:rPr>
            </w:pPr>
          </w:p>
        </w:tc>
        <w:tc>
          <w:tcPr>
            <w:tcW w:w="2704" w:type="dxa"/>
          </w:tcPr>
          <w:p w14:paraId="7F6FA9E7" w14:textId="4A3CA99B" w:rsidR="001F6FB6" w:rsidRDefault="001F6FB6" w:rsidP="001F6FB6">
            <w:pPr>
              <w:rPr>
                <w:rFonts w:ascii="Open Sans" w:hAnsi="Open Sans" w:cs="Open Sans"/>
              </w:rPr>
            </w:pPr>
            <w:r w:rsidRPr="00B041E0">
              <w:rPr>
                <w:rFonts w:ascii="Open Sans" w:hAnsi="Open Sans" w:cs="Open Sans"/>
                <w:sz w:val="20"/>
              </w:rPr>
              <w:t>Date:</w:t>
            </w:r>
          </w:p>
        </w:tc>
      </w:tr>
      <w:tr w:rsidR="001F6FB6" w14:paraId="681A8AFE" w14:textId="77777777" w:rsidTr="00AB2EFC">
        <w:tc>
          <w:tcPr>
            <w:tcW w:w="3539" w:type="dxa"/>
          </w:tcPr>
          <w:p w14:paraId="1F2EF172" w14:textId="14438CA2"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66F16D1E" w14:textId="77777777" w:rsidR="001F6FB6" w:rsidRDefault="001F6FB6" w:rsidP="001F6FB6">
            <w:pPr>
              <w:rPr>
                <w:rFonts w:ascii="Open Sans" w:hAnsi="Open Sans" w:cs="Open Sans"/>
              </w:rPr>
            </w:pPr>
          </w:p>
        </w:tc>
        <w:tc>
          <w:tcPr>
            <w:tcW w:w="2704" w:type="dxa"/>
          </w:tcPr>
          <w:p w14:paraId="56F3F568" w14:textId="7E76D6D9" w:rsidR="001F6FB6" w:rsidRDefault="001F6FB6" w:rsidP="001F6FB6">
            <w:pPr>
              <w:rPr>
                <w:rFonts w:ascii="Open Sans" w:hAnsi="Open Sans" w:cs="Open Sans"/>
              </w:rPr>
            </w:pPr>
            <w:r w:rsidRPr="00B041E0">
              <w:rPr>
                <w:rFonts w:ascii="Open Sans" w:hAnsi="Open Sans" w:cs="Open Sans"/>
                <w:sz w:val="20"/>
              </w:rPr>
              <w:t>Date:</w:t>
            </w:r>
          </w:p>
        </w:tc>
      </w:tr>
      <w:tr w:rsidR="001F6FB6" w14:paraId="29C25B65" w14:textId="77777777" w:rsidTr="00AB2EFC">
        <w:tc>
          <w:tcPr>
            <w:tcW w:w="3539" w:type="dxa"/>
          </w:tcPr>
          <w:p w14:paraId="5D5327E9" w14:textId="301D4549" w:rsidR="001F6FB6" w:rsidRDefault="001F6FB6" w:rsidP="001F6FB6">
            <w:pPr>
              <w:rPr>
                <w:rFonts w:ascii="Open Sans" w:hAnsi="Open Sans" w:cs="Open Sans"/>
              </w:rPr>
            </w:pPr>
            <w:r w:rsidRPr="00B041E0">
              <w:rPr>
                <w:rFonts w:ascii="Open Sans" w:hAnsi="Open Sans" w:cs="Open Sans"/>
                <w:sz w:val="20"/>
              </w:rPr>
              <w:t>Approved by:</w:t>
            </w:r>
          </w:p>
        </w:tc>
        <w:tc>
          <w:tcPr>
            <w:tcW w:w="3827" w:type="dxa"/>
          </w:tcPr>
          <w:p w14:paraId="5A2EF63A" w14:textId="77777777" w:rsidR="001F6FB6" w:rsidRDefault="001F6FB6" w:rsidP="001F6FB6">
            <w:pPr>
              <w:rPr>
                <w:rFonts w:ascii="Open Sans" w:hAnsi="Open Sans" w:cs="Open Sans"/>
              </w:rPr>
            </w:pPr>
          </w:p>
        </w:tc>
        <w:tc>
          <w:tcPr>
            <w:tcW w:w="2704" w:type="dxa"/>
          </w:tcPr>
          <w:p w14:paraId="56A8EE14" w14:textId="6DF7BE22" w:rsidR="001F6FB6" w:rsidRDefault="001F6FB6" w:rsidP="001F6FB6">
            <w:pPr>
              <w:rPr>
                <w:rFonts w:ascii="Open Sans" w:hAnsi="Open Sans" w:cs="Open Sans"/>
              </w:rPr>
            </w:pPr>
            <w:r w:rsidRPr="00B041E0">
              <w:rPr>
                <w:rFonts w:ascii="Open Sans" w:hAnsi="Open Sans" w:cs="Open Sans"/>
                <w:sz w:val="20"/>
              </w:rPr>
              <w:t>Date:</w:t>
            </w:r>
          </w:p>
        </w:tc>
      </w:tr>
    </w:tbl>
    <w:p w14:paraId="1B62ADA3" w14:textId="77777777" w:rsidR="00616E21" w:rsidRPr="00503009" w:rsidRDefault="00616E21" w:rsidP="009B1349">
      <w:pPr>
        <w:rPr>
          <w:rFonts w:ascii="Open Sans" w:hAnsi="Open Sans" w:cs="Open Sans"/>
        </w:rPr>
      </w:pPr>
    </w:p>
    <w:sectPr w:rsidR="00616E21" w:rsidRPr="00503009" w:rsidSect="00727B3D">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080"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4B457" w14:textId="77777777" w:rsidR="000B3950" w:rsidRDefault="000B3950" w:rsidP="00725CAB">
      <w:pPr>
        <w:spacing w:after="0" w:line="240" w:lineRule="auto"/>
      </w:pPr>
      <w:r>
        <w:separator/>
      </w:r>
    </w:p>
  </w:endnote>
  <w:endnote w:type="continuationSeparator" w:id="0">
    <w:p w14:paraId="4785AD1E" w14:textId="77777777" w:rsidR="000B3950" w:rsidRDefault="000B3950" w:rsidP="00725CAB">
      <w:pPr>
        <w:spacing w:after="0" w:line="240" w:lineRule="auto"/>
      </w:pPr>
      <w:r>
        <w:continuationSeparator/>
      </w:r>
    </w:p>
  </w:endnote>
  <w:endnote w:type="continuationNotice" w:id="1">
    <w:p w14:paraId="72336ECD" w14:textId="77777777" w:rsidR="000B3950" w:rsidRDefault="000B39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6B6F3" w14:textId="77777777" w:rsidR="00727B3D" w:rsidRDefault="00727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9FCD" w14:textId="718BE40C" w:rsidR="00725CAB" w:rsidRDefault="00725CAB" w:rsidP="00641CD0">
    <w:pPr>
      <w:pStyle w:val="Footer"/>
      <w:tabs>
        <w:tab w:val="clear" w:pos="4680"/>
        <w:tab w:val="clear" w:pos="9360"/>
        <w:tab w:val="left" w:pos="4410"/>
      </w:tabs>
    </w:pPr>
  </w:p>
  <w:tbl>
    <w:tblPr>
      <w:tblStyle w:val="TableGrid"/>
      <w:tblW w:w="9923" w:type="dxa"/>
      <w:tblBorders>
        <w:top w:val="single" w:sz="18" w:space="0" w:color="2F5496" w:themeColor="accent5" w:themeShade="BF"/>
        <w:left w:val="none" w:sz="0" w:space="0" w:color="auto"/>
        <w:bottom w:val="single" w:sz="18" w:space="0" w:color="2F5496"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1990"/>
      <w:gridCol w:w="1989"/>
      <w:gridCol w:w="1984"/>
      <w:gridCol w:w="1990"/>
      <w:gridCol w:w="1970"/>
    </w:tblGrid>
    <w:tr w:rsidR="00C5168E" w:rsidRPr="000C221D" w14:paraId="3AEB179D" w14:textId="77777777" w:rsidTr="008E5F02">
      <w:trPr>
        <w:trHeight w:val="287"/>
      </w:trPr>
      <w:tc>
        <w:tcPr>
          <w:tcW w:w="1990" w:type="dxa"/>
          <w:tcBorders>
            <w:top w:val="single" w:sz="18" w:space="0" w:color="2F5496" w:themeColor="accent5" w:themeShade="BF"/>
            <w:left w:val="nil"/>
            <w:bottom w:val="single" w:sz="4" w:space="0" w:color="FFFFFF" w:themeColor="background1"/>
            <w:right w:val="nil"/>
          </w:tcBorders>
          <w:hideMark/>
        </w:tcPr>
        <w:p w14:paraId="15400FDD" w14:textId="77777777" w:rsidR="00C5168E" w:rsidRPr="000C221D" w:rsidRDefault="00C5168E" w:rsidP="00C5168E">
          <w:pPr>
            <w:pStyle w:val="Footer"/>
            <w:tabs>
              <w:tab w:val="left" w:pos="3675"/>
            </w:tabs>
            <w:rPr>
              <w:rFonts w:ascii="Open Sans" w:hAnsi="Open Sans" w:cs="Open Sans"/>
              <w:b/>
              <w:color w:val="222D68"/>
              <w:sz w:val="20"/>
              <w:szCs w:val="20"/>
            </w:rPr>
          </w:pPr>
          <w:r w:rsidRPr="000C221D">
            <w:rPr>
              <w:rFonts w:ascii="Open Sans" w:hAnsi="Open Sans" w:cs="Open Sans"/>
              <w:b/>
              <w:color w:val="222D68"/>
              <w:sz w:val="20"/>
              <w:szCs w:val="20"/>
            </w:rPr>
            <w:t>Date reviewed:</w:t>
          </w:r>
        </w:p>
      </w:tc>
      <w:tc>
        <w:tcPr>
          <w:tcW w:w="1989" w:type="dxa"/>
          <w:tcBorders>
            <w:top w:val="single" w:sz="18" w:space="0" w:color="2F5496" w:themeColor="accent5" w:themeShade="BF"/>
            <w:left w:val="nil"/>
            <w:bottom w:val="single" w:sz="4" w:space="0" w:color="FFFFFF" w:themeColor="background1"/>
            <w:right w:val="nil"/>
          </w:tcBorders>
        </w:tcPr>
        <w:p w14:paraId="55AD3B2B"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Date printed:</w:t>
          </w:r>
        </w:p>
      </w:tc>
      <w:tc>
        <w:tcPr>
          <w:tcW w:w="1984" w:type="dxa"/>
          <w:tcBorders>
            <w:top w:val="single" w:sz="18" w:space="0" w:color="2F5496" w:themeColor="accent5" w:themeShade="BF"/>
            <w:left w:val="nil"/>
            <w:bottom w:val="single" w:sz="4" w:space="0" w:color="FFFFFF" w:themeColor="background1"/>
            <w:right w:val="nil"/>
          </w:tcBorders>
          <w:hideMark/>
        </w:tcPr>
        <w:p w14:paraId="71C3CF10"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Doc#:</w:t>
          </w:r>
        </w:p>
      </w:tc>
      <w:tc>
        <w:tcPr>
          <w:tcW w:w="1990" w:type="dxa"/>
          <w:tcBorders>
            <w:top w:val="single" w:sz="18" w:space="0" w:color="2F5496" w:themeColor="accent5" w:themeShade="BF"/>
            <w:left w:val="nil"/>
            <w:bottom w:val="single" w:sz="4" w:space="0" w:color="FFFFFF" w:themeColor="background1"/>
            <w:right w:val="nil"/>
          </w:tcBorders>
          <w:hideMark/>
        </w:tcPr>
        <w:p w14:paraId="7FEB8EF9"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Version:</w:t>
          </w:r>
        </w:p>
      </w:tc>
      <w:tc>
        <w:tcPr>
          <w:tcW w:w="1970" w:type="dxa"/>
          <w:tcBorders>
            <w:top w:val="single" w:sz="18" w:space="0" w:color="2F5496" w:themeColor="accent5" w:themeShade="BF"/>
            <w:left w:val="nil"/>
            <w:bottom w:val="single" w:sz="4" w:space="0" w:color="FFFFFF" w:themeColor="background1"/>
            <w:right w:val="nil"/>
          </w:tcBorders>
          <w:hideMark/>
        </w:tcPr>
        <w:p w14:paraId="0AD8D188"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
              <w:color w:val="222D68"/>
              <w:sz w:val="20"/>
              <w:szCs w:val="20"/>
            </w:rPr>
            <w:t>Page:</w:t>
          </w:r>
        </w:p>
      </w:tc>
    </w:tr>
    <w:tr w:rsidR="00C5168E" w:rsidRPr="000C221D" w14:paraId="5E3C63FA" w14:textId="77777777" w:rsidTr="008E5F02">
      <w:trPr>
        <w:trHeight w:val="163"/>
      </w:trPr>
      <w:sdt>
        <w:sdtPr>
          <w:rPr>
            <w:rFonts w:ascii="Open Sans" w:hAnsi="Open Sans" w:cs="Open Sans"/>
            <w:b/>
            <w:color w:val="222D68"/>
            <w:sz w:val="20"/>
            <w:szCs w:val="20"/>
          </w:rPr>
          <w:id w:val="240459768"/>
          <w:placeholder>
            <w:docPart w:val="F3F76A632EA64BB9801E2CE05A542715"/>
          </w:placeholder>
          <w:showingPlcHdr/>
        </w:sdtPr>
        <w:sdtEndPr/>
        <w:sdtContent>
          <w:tc>
            <w:tcPr>
              <w:tcW w:w="1990" w:type="dxa"/>
              <w:tcBorders>
                <w:top w:val="single" w:sz="4" w:space="0" w:color="FFFFFF" w:themeColor="background1"/>
                <w:left w:val="nil"/>
                <w:bottom w:val="single" w:sz="18" w:space="0" w:color="2F5496" w:themeColor="accent5" w:themeShade="BF"/>
                <w:right w:val="nil"/>
              </w:tcBorders>
              <w:vAlign w:val="center"/>
              <w:hideMark/>
            </w:tcPr>
            <w:p w14:paraId="67F5A744" w14:textId="77777777" w:rsidR="00C5168E" w:rsidRPr="000C221D" w:rsidRDefault="00C5168E" w:rsidP="00C5168E">
              <w:pPr>
                <w:pStyle w:val="Footer"/>
                <w:tabs>
                  <w:tab w:val="left" w:pos="3675"/>
                </w:tabs>
                <w:rPr>
                  <w:rFonts w:ascii="Open Sans" w:hAnsi="Open Sans" w:cs="Open Sans"/>
                  <w:b/>
                  <w:color w:val="222D68"/>
                  <w:sz w:val="20"/>
                  <w:szCs w:val="20"/>
                </w:rPr>
              </w:pPr>
              <w:r w:rsidRPr="00160370">
                <w:rPr>
                  <w:rStyle w:val="PlaceholderText"/>
                  <w:color w:val="FF0000"/>
                </w:rPr>
                <w:t>Click or tap here to enter date of review.</w:t>
              </w:r>
            </w:p>
          </w:tc>
        </w:sdtContent>
      </w:sdt>
      <w:tc>
        <w:tcPr>
          <w:tcW w:w="1989" w:type="dxa"/>
          <w:tcBorders>
            <w:top w:val="single" w:sz="4" w:space="0" w:color="FFFFFF" w:themeColor="background1"/>
            <w:left w:val="nil"/>
            <w:bottom w:val="single" w:sz="18" w:space="0" w:color="2F5496" w:themeColor="accent5" w:themeShade="BF"/>
            <w:right w:val="nil"/>
          </w:tcBorders>
        </w:tcPr>
        <w:p w14:paraId="561ED59C" w14:textId="24F7FDAC" w:rsidR="00C5168E" w:rsidRPr="000C221D" w:rsidRDefault="00C5168E" w:rsidP="00C5168E">
          <w:pPr>
            <w:pStyle w:val="Footer"/>
            <w:tabs>
              <w:tab w:val="left" w:pos="3675"/>
            </w:tabs>
            <w:jc w:val="center"/>
            <w:rPr>
              <w:rFonts w:ascii="Open Sans" w:hAnsi="Open Sans" w:cs="Open Sans"/>
              <w:color w:val="222D68"/>
              <w:sz w:val="20"/>
              <w:szCs w:val="20"/>
            </w:rPr>
          </w:pPr>
          <w:r w:rsidRPr="00670BA0">
            <w:rPr>
              <w:rFonts w:ascii="Open Sans" w:hAnsi="Open Sans" w:cs="Open Sans"/>
              <w:color w:val="808080" w:themeColor="background1" w:themeShade="80"/>
              <w:sz w:val="20"/>
              <w:szCs w:val="20"/>
            </w:rPr>
            <w:fldChar w:fldCharType="begin"/>
          </w:r>
          <w:r w:rsidRPr="00670BA0">
            <w:rPr>
              <w:rFonts w:ascii="Open Sans" w:hAnsi="Open Sans" w:cs="Open Sans"/>
              <w:color w:val="808080" w:themeColor="background1" w:themeShade="80"/>
              <w:sz w:val="20"/>
              <w:szCs w:val="20"/>
            </w:rPr>
            <w:instrText xml:space="preserve"> DATE  \@ "MMM. d, yy"  \* MERGEFORMAT </w:instrText>
          </w:r>
          <w:r w:rsidRPr="00670BA0">
            <w:rPr>
              <w:rFonts w:ascii="Open Sans" w:hAnsi="Open Sans" w:cs="Open Sans"/>
              <w:color w:val="808080" w:themeColor="background1" w:themeShade="80"/>
              <w:sz w:val="20"/>
              <w:szCs w:val="20"/>
            </w:rPr>
            <w:fldChar w:fldCharType="separate"/>
          </w:r>
          <w:r w:rsidR="00513D61">
            <w:rPr>
              <w:rFonts w:ascii="Open Sans" w:hAnsi="Open Sans" w:cs="Open Sans"/>
              <w:noProof/>
              <w:color w:val="808080" w:themeColor="background1" w:themeShade="80"/>
              <w:sz w:val="20"/>
              <w:szCs w:val="20"/>
            </w:rPr>
            <w:t>Apr. 23, 20</w:t>
          </w:r>
          <w:r w:rsidRPr="00670BA0">
            <w:rPr>
              <w:rFonts w:ascii="Open Sans" w:hAnsi="Open Sans" w:cs="Open Sans"/>
              <w:color w:val="808080" w:themeColor="background1" w:themeShade="80"/>
              <w:sz w:val="20"/>
              <w:szCs w:val="20"/>
            </w:rPr>
            <w:fldChar w:fldCharType="end"/>
          </w:r>
        </w:p>
      </w:tc>
      <w:sdt>
        <w:sdtPr>
          <w:rPr>
            <w:rFonts w:ascii="Open Sans" w:hAnsi="Open Sans" w:cs="Open Sans"/>
            <w:color w:val="222D68"/>
            <w:sz w:val="20"/>
            <w:szCs w:val="20"/>
          </w:rPr>
          <w:id w:val="-956094158"/>
          <w:placeholder>
            <w:docPart w:val="4FA9878C15E7400AADDD98DEB4A756B6"/>
          </w:placeholder>
          <w:showingPlcHdr/>
        </w:sdtPr>
        <w:sdtEndPr/>
        <w:sdtContent>
          <w:tc>
            <w:tcPr>
              <w:tcW w:w="1984" w:type="dxa"/>
              <w:tcBorders>
                <w:top w:val="single" w:sz="4" w:space="0" w:color="FFFFFF" w:themeColor="background1"/>
                <w:left w:val="nil"/>
                <w:bottom w:val="single" w:sz="18" w:space="0" w:color="2F5496" w:themeColor="accent5" w:themeShade="BF"/>
                <w:right w:val="nil"/>
              </w:tcBorders>
              <w:hideMark/>
            </w:tcPr>
            <w:p w14:paraId="77F5AFD0"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sdt>
        <w:sdtPr>
          <w:rPr>
            <w:rFonts w:ascii="Open Sans" w:hAnsi="Open Sans" w:cs="Open Sans"/>
            <w:color w:val="FF0000"/>
            <w:sz w:val="20"/>
            <w:szCs w:val="20"/>
          </w:rPr>
          <w:id w:val="-1279565830"/>
          <w:placeholder>
            <w:docPart w:val="AC2C35B565604A2C95BD1E25FF49DA37"/>
          </w:placeholder>
          <w:showingPlcHdr/>
        </w:sdtPr>
        <w:sdtEndPr>
          <w:rPr>
            <w:color w:val="222D68"/>
          </w:rPr>
        </w:sdtEndPr>
        <w:sdtContent>
          <w:tc>
            <w:tcPr>
              <w:tcW w:w="1990" w:type="dxa"/>
              <w:tcBorders>
                <w:top w:val="single" w:sz="4" w:space="0" w:color="FFFFFF" w:themeColor="background1"/>
                <w:left w:val="nil"/>
                <w:bottom w:val="single" w:sz="18" w:space="0" w:color="2F5496" w:themeColor="accent5" w:themeShade="BF"/>
                <w:right w:val="nil"/>
              </w:tcBorders>
            </w:tcPr>
            <w:p w14:paraId="2766BF37"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tc>
        <w:tcPr>
          <w:tcW w:w="1970" w:type="dxa"/>
          <w:tcBorders>
            <w:top w:val="single" w:sz="4" w:space="0" w:color="FFFFFF" w:themeColor="background1"/>
            <w:left w:val="nil"/>
            <w:bottom w:val="single" w:sz="18" w:space="0" w:color="2F5496" w:themeColor="accent5" w:themeShade="BF"/>
            <w:right w:val="nil"/>
          </w:tcBorders>
          <w:hideMark/>
        </w:tcPr>
        <w:p w14:paraId="2BC2762D"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PAGE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r w:rsidRPr="000C221D">
            <w:rPr>
              <w:rFonts w:ascii="Open Sans" w:hAnsi="Open Sans" w:cs="Open Sans"/>
              <w:color w:val="222D68"/>
              <w:sz w:val="20"/>
              <w:szCs w:val="20"/>
            </w:rPr>
            <w:t xml:space="preserve"> of </w:t>
          </w: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NUMPAGES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p>
      </w:tc>
    </w:tr>
  </w:tbl>
  <w:p w14:paraId="02280A22" w14:textId="77777777" w:rsidR="00725CAB" w:rsidRDefault="00725CAB" w:rsidP="009905FA">
    <w:pPr>
      <w:pStyle w:val="Footer"/>
      <w:tabs>
        <w:tab w:val="clear" w:pos="4680"/>
        <w:tab w:val="clear" w:pos="9360"/>
        <w:tab w:val="left" w:pos="36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344C0" w14:textId="77777777" w:rsidR="00727B3D" w:rsidRDefault="00727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11BFA" w14:textId="77777777" w:rsidR="000B3950" w:rsidRDefault="000B3950" w:rsidP="00725CAB">
      <w:pPr>
        <w:spacing w:after="0" w:line="240" w:lineRule="auto"/>
      </w:pPr>
      <w:r>
        <w:separator/>
      </w:r>
    </w:p>
  </w:footnote>
  <w:footnote w:type="continuationSeparator" w:id="0">
    <w:p w14:paraId="4747673D" w14:textId="77777777" w:rsidR="000B3950" w:rsidRDefault="000B3950" w:rsidP="00725CAB">
      <w:pPr>
        <w:spacing w:after="0" w:line="240" w:lineRule="auto"/>
      </w:pPr>
      <w:r>
        <w:continuationSeparator/>
      </w:r>
    </w:p>
  </w:footnote>
  <w:footnote w:type="continuationNotice" w:id="1">
    <w:p w14:paraId="3C9C9963" w14:textId="77777777" w:rsidR="000B3950" w:rsidRDefault="000B39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9FA6A" w14:textId="77777777" w:rsidR="00727B3D" w:rsidRDefault="00727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97C7" w14:textId="2023C418" w:rsidR="00B74E5B" w:rsidRPr="00632E79" w:rsidRDefault="00B350F9" w:rsidP="003F0924">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58240" behindDoc="1" locked="0" layoutInCell="1" allowOverlap="1" wp14:anchorId="61AF3B66" wp14:editId="09F40FF3">
          <wp:simplePos x="0" y="0"/>
          <wp:positionH relativeFrom="margin">
            <wp:posOffset>0</wp:posOffset>
          </wp:positionH>
          <wp:positionV relativeFrom="paragraph">
            <wp:posOffset>139065</wp:posOffset>
          </wp:positionV>
          <wp:extent cx="1941816" cy="565525"/>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sidR="003F0924">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B74E5B" w:rsidRPr="00632E79" w14:paraId="3E1A4B38" w14:textId="77777777" w:rsidTr="00F04968">
      <w:tc>
        <w:tcPr>
          <w:tcW w:w="3828" w:type="dxa"/>
          <w:vMerge w:val="restart"/>
        </w:tcPr>
        <w:p w14:paraId="53B48D61" w14:textId="1F191412" w:rsidR="00B74E5B" w:rsidRPr="00632E79" w:rsidRDefault="00B74E5B" w:rsidP="00725CAB">
          <w:pPr>
            <w:pStyle w:val="Header"/>
            <w:rPr>
              <w:rFonts w:ascii="Montserrat" w:hAnsi="Montserrat" w:cs="Kalinga"/>
              <w:sz w:val="24"/>
              <w:szCs w:val="24"/>
            </w:rPr>
          </w:pPr>
        </w:p>
      </w:tc>
      <w:tc>
        <w:tcPr>
          <w:tcW w:w="6095" w:type="dxa"/>
          <w:tcBorders>
            <w:top w:val="single" w:sz="18" w:space="0" w:color="2F5496" w:themeColor="accent5" w:themeShade="BF"/>
          </w:tcBorders>
        </w:tcPr>
        <w:p w14:paraId="50A0A657" w14:textId="7445CBAF" w:rsidR="00B74E5B" w:rsidRPr="00784343" w:rsidRDefault="00B2410C" w:rsidP="00B74E5B">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AB6B04" w:rsidRPr="00AB6B04" w14:paraId="6ED15B5B" w14:textId="77777777" w:rsidTr="00F04968">
      <w:trPr>
        <w:trHeight w:val="359"/>
      </w:trPr>
      <w:tc>
        <w:tcPr>
          <w:tcW w:w="3828" w:type="dxa"/>
          <w:vMerge/>
        </w:tcPr>
        <w:p w14:paraId="0AD30895" w14:textId="77777777" w:rsidR="00B74E5B" w:rsidRPr="00632E79" w:rsidRDefault="00B74E5B" w:rsidP="00725CAB">
          <w:pPr>
            <w:pStyle w:val="Header"/>
            <w:rPr>
              <w:rFonts w:ascii="Montserrat" w:hAnsi="Montserrat" w:cs="Kalinga"/>
              <w:sz w:val="24"/>
              <w:szCs w:val="24"/>
            </w:rPr>
          </w:pPr>
        </w:p>
      </w:tc>
      <w:tc>
        <w:tcPr>
          <w:tcW w:w="6095" w:type="dxa"/>
          <w:tcBorders>
            <w:bottom w:val="single" w:sz="18" w:space="0" w:color="2F5496" w:themeColor="accent5" w:themeShade="BF"/>
          </w:tcBorders>
        </w:tcPr>
        <w:p w14:paraId="5CFCF1B4" w14:textId="0FBF637B" w:rsidR="00B74E5B" w:rsidRPr="00AB6B04" w:rsidRDefault="002F1703" w:rsidP="00632E79">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Transaction</w:t>
          </w:r>
          <w:r w:rsidR="00E255C6">
            <w:rPr>
              <w:rFonts w:ascii="Open Sans" w:hAnsi="Open Sans" w:cs="Open Sans"/>
              <w:b/>
              <w:bCs/>
              <w:i/>
              <w:color w:val="222D68"/>
            </w:rPr>
            <w:t xml:space="preserve">s </w:t>
          </w:r>
          <w:r w:rsidR="00DD1E0F" w:rsidRPr="00DD1E0F">
            <w:rPr>
              <w:rFonts w:ascii="Open Sans" w:hAnsi="Open Sans" w:cs="Open Sans"/>
              <w:b/>
              <w:bCs/>
              <w:i/>
              <w:color w:val="222D68"/>
            </w:rPr>
            <w:t>(</w:t>
          </w:r>
          <w:r w:rsidR="004E015A">
            <w:rPr>
              <w:rFonts w:ascii="Open Sans" w:hAnsi="Open Sans" w:cs="Open Sans"/>
              <w:b/>
              <w:bCs/>
              <w:i/>
              <w:color w:val="222D68"/>
            </w:rPr>
            <w:t>COVID</w:t>
          </w:r>
          <w:r w:rsidR="00DD1E0F" w:rsidRPr="00DD1E0F">
            <w:rPr>
              <w:rFonts w:ascii="Open Sans" w:hAnsi="Open Sans" w:cs="Open Sans"/>
              <w:b/>
              <w:bCs/>
              <w:i/>
              <w:color w:val="222D68"/>
            </w:rPr>
            <w:t>-19)</w:t>
          </w:r>
        </w:p>
      </w:tc>
    </w:tr>
  </w:tbl>
  <w:p w14:paraId="6AA0870A" w14:textId="198272E2" w:rsidR="00725CAB" w:rsidRPr="00632E79" w:rsidRDefault="00725CAB" w:rsidP="00725CAB">
    <w:pPr>
      <w:pStyle w:val="Header"/>
      <w:rPr>
        <w:rFonts w:ascii="Montserrat" w:hAnsi="Montserrat" w:cs="Kalinga"/>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DFAD" w14:textId="77777777" w:rsidR="003C67F8" w:rsidRPr="00632E79" w:rsidRDefault="003C67F8" w:rsidP="003C67F8">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60288" behindDoc="1" locked="0" layoutInCell="1" allowOverlap="1" wp14:anchorId="61FE9F3F" wp14:editId="00302675">
          <wp:simplePos x="0" y="0"/>
          <wp:positionH relativeFrom="margin">
            <wp:posOffset>0</wp:posOffset>
          </wp:positionH>
          <wp:positionV relativeFrom="paragraph">
            <wp:posOffset>139065</wp:posOffset>
          </wp:positionV>
          <wp:extent cx="1941816" cy="565525"/>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3C67F8" w:rsidRPr="00632E79" w14:paraId="4CBE0B4E" w14:textId="77777777" w:rsidTr="00B150F6">
      <w:tc>
        <w:tcPr>
          <w:tcW w:w="3828" w:type="dxa"/>
          <w:vMerge w:val="restart"/>
        </w:tcPr>
        <w:p w14:paraId="0615BC81" w14:textId="77777777" w:rsidR="003C67F8" w:rsidRPr="00632E79" w:rsidRDefault="003C67F8" w:rsidP="003C67F8">
          <w:pPr>
            <w:pStyle w:val="Header"/>
            <w:rPr>
              <w:rFonts w:ascii="Montserrat" w:hAnsi="Montserrat" w:cs="Kalinga"/>
              <w:sz w:val="24"/>
              <w:szCs w:val="24"/>
            </w:rPr>
          </w:pPr>
        </w:p>
      </w:tc>
      <w:tc>
        <w:tcPr>
          <w:tcW w:w="6095" w:type="dxa"/>
          <w:tcBorders>
            <w:top w:val="single" w:sz="18" w:space="0" w:color="2F5496" w:themeColor="accent5" w:themeShade="BF"/>
          </w:tcBorders>
        </w:tcPr>
        <w:p w14:paraId="0AED4D60" w14:textId="77777777" w:rsidR="003C67F8" w:rsidRPr="00784343" w:rsidRDefault="003C67F8" w:rsidP="003C67F8">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3C67F8" w:rsidRPr="00AB6B04" w14:paraId="7EF6ED68" w14:textId="77777777" w:rsidTr="00B150F6">
      <w:trPr>
        <w:trHeight w:val="359"/>
      </w:trPr>
      <w:tc>
        <w:tcPr>
          <w:tcW w:w="3828" w:type="dxa"/>
          <w:vMerge/>
        </w:tcPr>
        <w:p w14:paraId="31C4885A" w14:textId="77777777" w:rsidR="003C67F8" w:rsidRPr="00632E79" w:rsidRDefault="003C67F8" w:rsidP="003C67F8">
          <w:pPr>
            <w:pStyle w:val="Header"/>
            <w:rPr>
              <w:rFonts w:ascii="Montserrat" w:hAnsi="Montserrat" w:cs="Kalinga"/>
              <w:sz w:val="24"/>
              <w:szCs w:val="24"/>
            </w:rPr>
          </w:pPr>
        </w:p>
      </w:tc>
      <w:tc>
        <w:tcPr>
          <w:tcW w:w="6095" w:type="dxa"/>
          <w:tcBorders>
            <w:bottom w:val="single" w:sz="18" w:space="0" w:color="2F5496" w:themeColor="accent5" w:themeShade="BF"/>
          </w:tcBorders>
        </w:tcPr>
        <w:p w14:paraId="5BAFB671" w14:textId="77777777" w:rsidR="003C67F8" w:rsidRPr="00AB6B04" w:rsidRDefault="003C67F8" w:rsidP="003C67F8">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 xml:space="preserve">Transactions </w:t>
          </w:r>
          <w:r w:rsidRPr="00DD1E0F">
            <w:rPr>
              <w:rFonts w:ascii="Open Sans" w:hAnsi="Open Sans" w:cs="Open Sans"/>
              <w:b/>
              <w:bCs/>
              <w:i/>
              <w:color w:val="222D68"/>
            </w:rPr>
            <w:t>(</w:t>
          </w:r>
          <w:r>
            <w:rPr>
              <w:rFonts w:ascii="Open Sans" w:hAnsi="Open Sans" w:cs="Open Sans"/>
              <w:b/>
              <w:bCs/>
              <w:i/>
              <w:color w:val="222D68"/>
            </w:rPr>
            <w:t>COVID</w:t>
          </w:r>
          <w:r w:rsidRPr="00DD1E0F">
            <w:rPr>
              <w:rFonts w:ascii="Open Sans" w:hAnsi="Open Sans" w:cs="Open Sans"/>
              <w:b/>
              <w:bCs/>
              <w:i/>
              <w:color w:val="222D68"/>
            </w:rPr>
            <w:t>-19)</w:t>
          </w:r>
        </w:p>
      </w:tc>
    </w:tr>
  </w:tbl>
  <w:p w14:paraId="6CFD7D44" w14:textId="77777777" w:rsidR="003C67F8" w:rsidRDefault="003C6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9A"/>
    <w:multiLevelType w:val="hybridMultilevel"/>
    <w:tmpl w:val="ACDAAD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F5444D3"/>
    <w:multiLevelType w:val="hybridMultilevel"/>
    <w:tmpl w:val="CD7A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FD04C7"/>
    <w:multiLevelType w:val="hybridMultilevel"/>
    <w:tmpl w:val="B75CB6B4"/>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100E33"/>
    <w:multiLevelType w:val="hybridMultilevel"/>
    <w:tmpl w:val="EE6099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3CD5311"/>
    <w:multiLevelType w:val="hybridMultilevel"/>
    <w:tmpl w:val="9C526CA0"/>
    <w:lvl w:ilvl="0" w:tplc="AAECAAA0">
      <w:start w:val="1"/>
      <w:numFmt w:val="bullet"/>
      <w:pStyle w:val="-SOPcrosspoin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A6D88"/>
    <w:multiLevelType w:val="hybridMultilevel"/>
    <w:tmpl w:val="CB60B2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C70A21"/>
    <w:multiLevelType w:val="hybridMultilevel"/>
    <w:tmpl w:val="AEC69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0D076C"/>
    <w:multiLevelType w:val="hybridMultilevel"/>
    <w:tmpl w:val="F1862EDE"/>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354403"/>
    <w:multiLevelType w:val="hybridMultilevel"/>
    <w:tmpl w:val="F44A7412"/>
    <w:lvl w:ilvl="0" w:tplc="776E124E">
      <w:start w:val="1"/>
      <w:numFmt w:val="decimal"/>
      <w:lvlText w:val="%1."/>
      <w:lvlJc w:val="left"/>
      <w:pPr>
        <w:ind w:left="720" w:hanging="360"/>
      </w:pPr>
      <w:rPr>
        <w:rFonts w:hint="default"/>
        <w:b w:val="0"/>
        <w:bCs w:val="0"/>
        <w:i w:val="0"/>
        <w:iCs w:val="0"/>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17D035A"/>
    <w:multiLevelType w:val="hybridMultilevel"/>
    <w:tmpl w:val="64E2A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774D34"/>
    <w:multiLevelType w:val="hybridMultilevel"/>
    <w:tmpl w:val="28C80D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F11F0C"/>
    <w:multiLevelType w:val="hybridMultilevel"/>
    <w:tmpl w:val="64800EF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6593613"/>
    <w:multiLevelType w:val="hybridMultilevel"/>
    <w:tmpl w:val="A9F8F94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4889049C"/>
    <w:multiLevelType w:val="hybridMultilevel"/>
    <w:tmpl w:val="49E0A8D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706879"/>
    <w:multiLevelType w:val="hybridMultilevel"/>
    <w:tmpl w:val="C3262F4A"/>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DD1402"/>
    <w:multiLevelType w:val="hybridMultilevel"/>
    <w:tmpl w:val="5BEAB0E6"/>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CA6229"/>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7B748DB"/>
    <w:multiLevelType w:val="hybridMultilevel"/>
    <w:tmpl w:val="5EE0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6025A5"/>
    <w:multiLevelType w:val="hybridMultilevel"/>
    <w:tmpl w:val="CBD67D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9C52783"/>
    <w:multiLevelType w:val="hybridMultilevel"/>
    <w:tmpl w:val="2222B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EF725F"/>
    <w:multiLevelType w:val="hybridMultilevel"/>
    <w:tmpl w:val="CEF0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F25CDC"/>
    <w:multiLevelType w:val="hybridMultilevel"/>
    <w:tmpl w:val="3DF0AC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76E2ADD"/>
    <w:multiLevelType w:val="hybridMultilevel"/>
    <w:tmpl w:val="42E48FC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90A67EB"/>
    <w:multiLevelType w:val="hybridMultilevel"/>
    <w:tmpl w:val="00B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15253"/>
    <w:multiLevelType w:val="hybridMultilevel"/>
    <w:tmpl w:val="E93A0D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DDC54AF"/>
    <w:multiLevelType w:val="hybridMultilevel"/>
    <w:tmpl w:val="FF96D2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E3F2333"/>
    <w:multiLevelType w:val="hybridMultilevel"/>
    <w:tmpl w:val="F2066364"/>
    <w:lvl w:ilvl="0" w:tplc="920A30BC">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EB7250E"/>
    <w:multiLevelType w:val="hybridMultilevel"/>
    <w:tmpl w:val="829E71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43159CD"/>
    <w:multiLevelType w:val="hybridMultilevel"/>
    <w:tmpl w:val="BEEE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6323E57"/>
    <w:multiLevelType w:val="hybridMultilevel"/>
    <w:tmpl w:val="8C2287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7D7C41A0"/>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1"/>
  </w:num>
  <w:num w:numId="2">
    <w:abstractNumId w:val="30"/>
  </w:num>
  <w:num w:numId="3">
    <w:abstractNumId w:val="16"/>
  </w:num>
  <w:num w:numId="4">
    <w:abstractNumId w:val="10"/>
  </w:num>
  <w:num w:numId="5">
    <w:abstractNumId w:val="17"/>
  </w:num>
  <w:num w:numId="6">
    <w:abstractNumId w:val="20"/>
  </w:num>
  <w:num w:numId="7">
    <w:abstractNumId w:val="1"/>
  </w:num>
  <w:num w:numId="8">
    <w:abstractNumId w:val="13"/>
  </w:num>
  <w:num w:numId="9">
    <w:abstractNumId w:val="29"/>
  </w:num>
  <w:num w:numId="10">
    <w:abstractNumId w:val="4"/>
  </w:num>
  <w:num w:numId="11">
    <w:abstractNumId w:val="23"/>
  </w:num>
  <w:num w:numId="12">
    <w:abstractNumId w:val="5"/>
  </w:num>
  <w:num w:numId="13">
    <w:abstractNumId w:val="28"/>
  </w:num>
  <w:num w:numId="14">
    <w:abstractNumId w:val="18"/>
  </w:num>
  <w:num w:numId="15">
    <w:abstractNumId w:val="22"/>
  </w:num>
  <w:num w:numId="16">
    <w:abstractNumId w:val="9"/>
  </w:num>
  <w:num w:numId="17">
    <w:abstractNumId w:val="27"/>
  </w:num>
  <w:num w:numId="18">
    <w:abstractNumId w:val="3"/>
  </w:num>
  <w:num w:numId="19">
    <w:abstractNumId w:val="21"/>
  </w:num>
  <w:num w:numId="20">
    <w:abstractNumId w:val="25"/>
  </w:num>
  <w:num w:numId="21">
    <w:abstractNumId w:val="24"/>
  </w:num>
  <w:num w:numId="22">
    <w:abstractNumId w:val="6"/>
  </w:num>
  <w:num w:numId="23">
    <w:abstractNumId w:val="26"/>
  </w:num>
  <w:num w:numId="24">
    <w:abstractNumId w:val="14"/>
  </w:num>
  <w:num w:numId="25">
    <w:abstractNumId w:val="19"/>
  </w:num>
  <w:num w:numId="26">
    <w:abstractNumId w:val="7"/>
  </w:num>
  <w:num w:numId="27">
    <w:abstractNumId w:val="0"/>
  </w:num>
  <w:num w:numId="28">
    <w:abstractNumId w:val="15"/>
  </w:num>
  <w:num w:numId="29">
    <w:abstractNumId w:val="2"/>
  </w:num>
  <w:num w:numId="30">
    <w:abstractNumId w:val="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NzOzNLMwtTQytjRW0lEKTi0uzszPAykwrAUASmIHHywAAAA="/>
  </w:docVars>
  <w:rsids>
    <w:rsidRoot w:val="00725CAB"/>
    <w:rsid w:val="00002010"/>
    <w:rsid w:val="000037A5"/>
    <w:rsid w:val="000129B7"/>
    <w:rsid w:val="00020A6B"/>
    <w:rsid w:val="00020FE2"/>
    <w:rsid w:val="00026D5D"/>
    <w:rsid w:val="000329BB"/>
    <w:rsid w:val="00033EA3"/>
    <w:rsid w:val="00037892"/>
    <w:rsid w:val="00041D15"/>
    <w:rsid w:val="00045760"/>
    <w:rsid w:val="000466E1"/>
    <w:rsid w:val="00047523"/>
    <w:rsid w:val="00051CAB"/>
    <w:rsid w:val="000520C4"/>
    <w:rsid w:val="000522FE"/>
    <w:rsid w:val="000523EF"/>
    <w:rsid w:val="00052EE5"/>
    <w:rsid w:val="0006169D"/>
    <w:rsid w:val="0007133D"/>
    <w:rsid w:val="000755E0"/>
    <w:rsid w:val="0007772F"/>
    <w:rsid w:val="00083897"/>
    <w:rsid w:val="00083E31"/>
    <w:rsid w:val="0008462B"/>
    <w:rsid w:val="000852C8"/>
    <w:rsid w:val="0008695B"/>
    <w:rsid w:val="00093CBC"/>
    <w:rsid w:val="00096450"/>
    <w:rsid w:val="000A5736"/>
    <w:rsid w:val="000B109D"/>
    <w:rsid w:val="000B3950"/>
    <w:rsid w:val="000B71A0"/>
    <w:rsid w:val="000D1195"/>
    <w:rsid w:val="000D3019"/>
    <w:rsid w:val="00102844"/>
    <w:rsid w:val="00111759"/>
    <w:rsid w:val="00114213"/>
    <w:rsid w:val="0012072F"/>
    <w:rsid w:val="001247BB"/>
    <w:rsid w:val="00133BF7"/>
    <w:rsid w:val="00136FB2"/>
    <w:rsid w:val="00146FDB"/>
    <w:rsid w:val="00147184"/>
    <w:rsid w:val="00147D79"/>
    <w:rsid w:val="00163528"/>
    <w:rsid w:val="0017422C"/>
    <w:rsid w:val="00177CC7"/>
    <w:rsid w:val="00182A56"/>
    <w:rsid w:val="00184FD4"/>
    <w:rsid w:val="00186535"/>
    <w:rsid w:val="00190A34"/>
    <w:rsid w:val="00192D82"/>
    <w:rsid w:val="001975F7"/>
    <w:rsid w:val="001B0DEC"/>
    <w:rsid w:val="001B5721"/>
    <w:rsid w:val="001B75CF"/>
    <w:rsid w:val="001B7712"/>
    <w:rsid w:val="001C2ABE"/>
    <w:rsid w:val="001C770A"/>
    <w:rsid w:val="001D3E13"/>
    <w:rsid w:val="001D404E"/>
    <w:rsid w:val="001E0F3D"/>
    <w:rsid w:val="001F5BBE"/>
    <w:rsid w:val="001F6B3F"/>
    <w:rsid w:val="001F6FB6"/>
    <w:rsid w:val="002006FB"/>
    <w:rsid w:val="00201D31"/>
    <w:rsid w:val="00205EA3"/>
    <w:rsid w:val="002103F1"/>
    <w:rsid w:val="00211155"/>
    <w:rsid w:val="002202B3"/>
    <w:rsid w:val="00222AB2"/>
    <w:rsid w:val="00224D14"/>
    <w:rsid w:val="0023220B"/>
    <w:rsid w:val="002369B8"/>
    <w:rsid w:val="00244435"/>
    <w:rsid w:val="00255D40"/>
    <w:rsid w:val="00256754"/>
    <w:rsid w:val="00271FB5"/>
    <w:rsid w:val="00275BFD"/>
    <w:rsid w:val="00277237"/>
    <w:rsid w:val="00281494"/>
    <w:rsid w:val="002848BC"/>
    <w:rsid w:val="002862DD"/>
    <w:rsid w:val="0028694A"/>
    <w:rsid w:val="00290936"/>
    <w:rsid w:val="002932CE"/>
    <w:rsid w:val="002A17B4"/>
    <w:rsid w:val="002A4CD0"/>
    <w:rsid w:val="002A6520"/>
    <w:rsid w:val="002B05CE"/>
    <w:rsid w:val="002C0830"/>
    <w:rsid w:val="002C69C3"/>
    <w:rsid w:val="002D5550"/>
    <w:rsid w:val="002D7349"/>
    <w:rsid w:val="002E7BBF"/>
    <w:rsid w:val="002F1703"/>
    <w:rsid w:val="002F79BE"/>
    <w:rsid w:val="0030019E"/>
    <w:rsid w:val="00301711"/>
    <w:rsid w:val="00303A61"/>
    <w:rsid w:val="00303E7E"/>
    <w:rsid w:val="003122AB"/>
    <w:rsid w:val="00314172"/>
    <w:rsid w:val="0031682C"/>
    <w:rsid w:val="00331376"/>
    <w:rsid w:val="00333FB3"/>
    <w:rsid w:val="00335EA8"/>
    <w:rsid w:val="003405A5"/>
    <w:rsid w:val="00341A78"/>
    <w:rsid w:val="003430F2"/>
    <w:rsid w:val="00352639"/>
    <w:rsid w:val="0036146B"/>
    <w:rsid w:val="0036245B"/>
    <w:rsid w:val="003654C2"/>
    <w:rsid w:val="00373552"/>
    <w:rsid w:val="00374523"/>
    <w:rsid w:val="00376CF3"/>
    <w:rsid w:val="00377B79"/>
    <w:rsid w:val="00380C20"/>
    <w:rsid w:val="00381F9D"/>
    <w:rsid w:val="0038225F"/>
    <w:rsid w:val="00392F89"/>
    <w:rsid w:val="00394ACB"/>
    <w:rsid w:val="00396336"/>
    <w:rsid w:val="0039672F"/>
    <w:rsid w:val="00397FA0"/>
    <w:rsid w:val="003A6CA2"/>
    <w:rsid w:val="003B7D02"/>
    <w:rsid w:val="003C67F8"/>
    <w:rsid w:val="003E3578"/>
    <w:rsid w:val="003E5DB1"/>
    <w:rsid w:val="003F0924"/>
    <w:rsid w:val="003F4640"/>
    <w:rsid w:val="00405600"/>
    <w:rsid w:val="00412549"/>
    <w:rsid w:val="004125DE"/>
    <w:rsid w:val="00413097"/>
    <w:rsid w:val="00415A48"/>
    <w:rsid w:val="00416107"/>
    <w:rsid w:val="004233B4"/>
    <w:rsid w:val="00425632"/>
    <w:rsid w:val="004318AF"/>
    <w:rsid w:val="00434C64"/>
    <w:rsid w:val="00435FA7"/>
    <w:rsid w:val="00436EFD"/>
    <w:rsid w:val="004406FA"/>
    <w:rsid w:val="004471D8"/>
    <w:rsid w:val="004504E4"/>
    <w:rsid w:val="0045609A"/>
    <w:rsid w:val="0046358E"/>
    <w:rsid w:val="00464CAA"/>
    <w:rsid w:val="004734BE"/>
    <w:rsid w:val="00474397"/>
    <w:rsid w:val="00477955"/>
    <w:rsid w:val="004804A6"/>
    <w:rsid w:val="004823BB"/>
    <w:rsid w:val="00483CEC"/>
    <w:rsid w:val="00484F13"/>
    <w:rsid w:val="00486C9E"/>
    <w:rsid w:val="004923A9"/>
    <w:rsid w:val="00492832"/>
    <w:rsid w:val="00494A5B"/>
    <w:rsid w:val="00494F20"/>
    <w:rsid w:val="004A099C"/>
    <w:rsid w:val="004A3396"/>
    <w:rsid w:val="004A438B"/>
    <w:rsid w:val="004A6402"/>
    <w:rsid w:val="004B1C83"/>
    <w:rsid w:val="004B1F38"/>
    <w:rsid w:val="004B2188"/>
    <w:rsid w:val="004B2C0F"/>
    <w:rsid w:val="004B3A0C"/>
    <w:rsid w:val="004C01AB"/>
    <w:rsid w:val="004C12D4"/>
    <w:rsid w:val="004C42C2"/>
    <w:rsid w:val="004C51F3"/>
    <w:rsid w:val="004D0321"/>
    <w:rsid w:val="004D6110"/>
    <w:rsid w:val="004D6AF2"/>
    <w:rsid w:val="004D7F5D"/>
    <w:rsid w:val="004E015A"/>
    <w:rsid w:val="004E44F6"/>
    <w:rsid w:val="004E7C51"/>
    <w:rsid w:val="004F103B"/>
    <w:rsid w:val="004F30FB"/>
    <w:rsid w:val="0050033D"/>
    <w:rsid w:val="00503009"/>
    <w:rsid w:val="005114CF"/>
    <w:rsid w:val="00511FB0"/>
    <w:rsid w:val="00513D61"/>
    <w:rsid w:val="00514539"/>
    <w:rsid w:val="005158AA"/>
    <w:rsid w:val="005211B5"/>
    <w:rsid w:val="00523A4A"/>
    <w:rsid w:val="00525369"/>
    <w:rsid w:val="00533C0D"/>
    <w:rsid w:val="00557A83"/>
    <w:rsid w:val="0056199E"/>
    <w:rsid w:val="0056465A"/>
    <w:rsid w:val="00570F78"/>
    <w:rsid w:val="00571C94"/>
    <w:rsid w:val="005727D3"/>
    <w:rsid w:val="00580167"/>
    <w:rsid w:val="0058756D"/>
    <w:rsid w:val="00587704"/>
    <w:rsid w:val="005901D0"/>
    <w:rsid w:val="005910C0"/>
    <w:rsid w:val="005936D6"/>
    <w:rsid w:val="005A0650"/>
    <w:rsid w:val="005A4A1D"/>
    <w:rsid w:val="005A561D"/>
    <w:rsid w:val="005A6042"/>
    <w:rsid w:val="005B02D7"/>
    <w:rsid w:val="005B535B"/>
    <w:rsid w:val="005C30DE"/>
    <w:rsid w:val="005C5949"/>
    <w:rsid w:val="005C5B45"/>
    <w:rsid w:val="005D59E2"/>
    <w:rsid w:val="005D6D29"/>
    <w:rsid w:val="005D6E56"/>
    <w:rsid w:val="005E07F4"/>
    <w:rsid w:val="005E1C21"/>
    <w:rsid w:val="005E203C"/>
    <w:rsid w:val="005E3B34"/>
    <w:rsid w:val="005E7AA5"/>
    <w:rsid w:val="005F1AE3"/>
    <w:rsid w:val="005F4DEE"/>
    <w:rsid w:val="0060386A"/>
    <w:rsid w:val="00604426"/>
    <w:rsid w:val="0060470E"/>
    <w:rsid w:val="0060498E"/>
    <w:rsid w:val="00610ADA"/>
    <w:rsid w:val="00616E21"/>
    <w:rsid w:val="00630DE5"/>
    <w:rsid w:val="006318BF"/>
    <w:rsid w:val="0063287C"/>
    <w:rsid w:val="00632E79"/>
    <w:rsid w:val="00635BAB"/>
    <w:rsid w:val="00641CD0"/>
    <w:rsid w:val="00642649"/>
    <w:rsid w:val="0064425F"/>
    <w:rsid w:val="00645252"/>
    <w:rsid w:val="00665D9A"/>
    <w:rsid w:val="00672D64"/>
    <w:rsid w:val="006765E5"/>
    <w:rsid w:val="006900C9"/>
    <w:rsid w:val="00691982"/>
    <w:rsid w:val="00696F67"/>
    <w:rsid w:val="006A0D92"/>
    <w:rsid w:val="006A2D0C"/>
    <w:rsid w:val="006A3105"/>
    <w:rsid w:val="006A5DA5"/>
    <w:rsid w:val="006B1B9F"/>
    <w:rsid w:val="006C18B5"/>
    <w:rsid w:val="006E15F6"/>
    <w:rsid w:val="006E1DBF"/>
    <w:rsid w:val="006E5289"/>
    <w:rsid w:val="006F1EE8"/>
    <w:rsid w:val="006F74D7"/>
    <w:rsid w:val="0070574E"/>
    <w:rsid w:val="00706683"/>
    <w:rsid w:val="00706F7A"/>
    <w:rsid w:val="00711A69"/>
    <w:rsid w:val="00712233"/>
    <w:rsid w:val="00714691"/>
    <w:rsid w:val="00716971"/>
    <w:rsid w:val="00725CAB"/>
    <w:rsid w:val="00727939"/>
    <w:rsid w:val="00727B3D"/>
    <w:rsid w:val="007320B8"/>
    <w:rsid w:val="00734F89"/>
    <w:rsid w:val="007514E2"/>
    <w:rsid w:val="00752247"/>
    <w:rsid w:val="00755C3B"/>
    <w:rsid w:val="007613CB"/>
    <w:rsid w:val="00761A4B"/>
    <w:rsid w:val="00765978"/>
    <w:rsid w:val="00767BB5"/>
    <w:rsid w:val="0077382C"/>
    <w:rsid w:val="0078232E"/>
    <w:rsid w:val="00784343"/>
    <w:rsid w:val="007859D1"/>
    <w:rsid w:val="00787A4E"/>
    <w:rsid w:val="00791E9E"/>
    <w:rsid w:val="00794759"/>
    <w:rsid w:val="007B0CAC"/>
    <w:rsid w:val="007B40E8"/>
    <w:rsid w:val="007B72CB"/>
    <w:rsid w:val="007C1E30"/>
    <w:rsid w:val="007C501E"/>
    <w:rsid w:val="007C5EB9"/>
    <w:rsid w:val="007D51A3"/>
    <w:rsid w:val="007D6422"/>
    <w:rsid w:val="007E1ED9"/>
    <w:rsid w:val="007E4703"/>
    <w:rsid w:val="007F1DBD"/>
    <w:rsid w:val="007F60E2"/>
    <w:rsid w:val="0080207D"/>
    <w:rsid w:val="00804C4B"/>
    <w:rsid w:val="00817ABF"/>
    <w:rsid w:val="00820D45"/>
    <w:rsid w:val="00822325"/>
    <w:rsid w:val="0082563A"/>
    <w:rsid w:val="0084076D"/>
    <w:rsid w:val="00841D5A"/>
    <w:rsid w:val="008462A6"/>
    <w:rsid w:val="008560DA"/>
    <w:rsid w:val="008612E9"/>
    <w:rsid w:val="00862496"/>
    <w:rsid w:val="00862F7A"/>
    <w:rsid w:val="00864AD9"/>
    <w:rsid w:val="0086775E"/>
    <w:rsid w:val="0087409D"/>
    <w:rsid w:val="00883149"/>
    <w:rsid w:val="0088757C"/>
    <w:rsid w:val="0089013F"/>
    <w:rsid w:val="0089523D"/>
    <w:rsid w:val="008A38D9"/>
    <w:rsid w:val="008B09B6"/>
    <w:rsid w:val="008B3260"/>
    <w:rsid w:val="008B3767"/>
    <w:rsid w:val="008B46E1"/>
    <w:rsid w:val="008C4533"/>
    <w:rsid w:val="008C520C"/>
    <w:rsid w:val="008D61BC"/>
    <w:rsid w:val="008E5F02"/>
    <w:rsid w:val="008F5EFB"/>
    <w:rsid w:val="009076A1"/>
    <w:rsid w:val="00912A92"/>
    <w:rsid w:val="00912FB0"/>
    <w:rsid w:val="0091310F"/>
    <w:rsid w:val="00914DD2"/>
    <w:rsid w:val="00915227"/>
    <w:rsid w:val="00917ED9"/>
    <w:rsid w:val="00923787"/>
    <w:rsid w:val="00924F41"/>
    <w:rsid w:val="00925F46"/>
    <w:rsid w:val="0093298B"/>
    <w:rsid w:val="00950BC1"/>
    <w:rsid w:val="00951F24"/>
    <w:rsid w:val="009540FF"/>
    <w:rsid w:val="00954BA2"/>
    <w:rsid w:val="0096140A"/>
    <w:rsid w:val="00961B50"/>
    <w:rsid w:val="0096341F"/>
    <w:rsid w:val="0096558E"/>
    <w:rsid w:val="00967835"/>
    <w:rsid w:val="0097616D"/>
    <w:rsid w:val="00980C63"/>
    <w:rsid w:val="00981131"/>
    <w:rsid w:val="009905FA"/>
    <w:rsid w:val="00993C0D"/>
    <w:rsid w:val="00993D1B"/>
    <w:rsid w:val="009A414E"/>
    <w:rsid w:val="009A4B99"/>
    <w:rsid w:val="009A4F66"/>
    <w:rsid w:val="009B1349"/>
    <w:rsid w:val="009B4BB5"/>
    <w:rsid w:val="009C3E89"/>
    <w:rsid w:val="009C4918"/>
    <w:rsid w:val="009C52A2"/>
    <w:rsid w:val="009C670F"/>
    <w:rsid w:val="009C6A7F"/>
    <w:rsid w:val="009D5985"/>
    <w:rsid w:val="009F5977"/>
    <w:rsid w:val="009F77A0"/>
    <w:rsid w:val="00A00798"/>
    <w:rsid w:val="00A17CDE"/>
    <w:rsid w:val="00A238DB"/>
    <w:rsid w:val="00A24C0C"/>
    <w:rsid w:val="00A26360"/>
    <w:rsid w:val="00A27355"/>
    <w:rsid w:val="00A351F3"/>
    <w:rsid w:val="00A3733F"/>
    <w:rsid w:val="00A450C8"/>
    <w:rsid w:val="00A47656"/>
    <w:rsid w:val="00A55516"/>
    <w:rsid w:val="00A55B6E"/>
    <w:rsid w:val="00A63065"/>
    <w:rsid w:val="00A63BBD"/>
    <w:rsid w:val="00A67AE6"/>
    <w:rsid w:val="00A82EFA"/>
    <w:rsid w:val="00A85C66"/>
    <w:rsid w:val="00A9126F"/>
    <w:rsid w:val="00A925AF"/>
    <w:rsid w:val="00A94010"/>
    <w:rsid w:val="00A9572D"/>
    <w:rsid w:val="00AA1F23"/>
    <w:rsid w:val="00AA6A2D"/>
    <w:rsid w:val="00AB1679"/>
    <w:rsid w:val="00AB2EFC"/>
    <w:rsid w:val="00AB4105"/>
    <w:rsid w:val="00AB4D83"/>
    <w:rsid w:val="00AB517C"/>
    <w:rsid w:val="00AB6B04"/>
    <w:rsid w:val="00AC41FF"/>
    <w:rsid w:val="00AC5C7A"/>
    <w:rsid w:val="00AD084F"/>
    <w:rsid w:val="00AD321D"/>
    <w:rsid w:val="00AD5D0C"/>
    <w:rsid w:val="00AD7000"/>
    <w:rsid w:val="00AE0E0A"/>
    <w:rsid w:val="00AE2659"/>
    <w:rsid w:val="00AE6531"/>
    <w:rsid w:val="00AF448D"/>
    <w:rsid w:val="00B00AF3"/>
    <w:rsid w:val="00B038D8"/>
    <w:rsid w:val="00B06AC0"/>
    <w:rsid w:val="00B07DF1"/>
    <w:rsid w:val="00B10237"/>
    <w:rsid w:val="00B16AC2"/>
    <w:rsid w:val="00B16D83"/>
    <w:rsid w:val="00B17340"/>
    <w:rsid w:val="00B2410C"/>
    <w:rsid w:val="00B25D65"/>
    <w:rsid w:val="00B26156"/>
    <w:rsid w:val="00B31BDA"/>
    <w:rsid w:val="00B33597"/>
    <w:rsid w:val="00B350F9"/>
    <w:rsid w:val="00B40B22"/>
    <w:rsid w:val="00B44FE5"/>
    <w:rsid w:val="00B455BD"/>
    <w:rsid w:val="00B468E4"/>
    <w:rsid w:val="00B512FC"/>
    <w:rsid w:val="00B5658B"/>
    <w:rsid w:val="00B601C7"/>
    <w:rsid w:val="00B6160D"/>
    <w:rsid w:val="00B63996"/>
    <w:rsid w:val="00B653B3"/>
    <w:rsid w:val="00B7082C"/>
    <w:rsid w:val="00B7285D"/>
    <w:rsid w:val="00B74E5B"/>
    <w:rsid w:val="00B7796E"/>
    <w:rsid w:val="00B828C4"/>
    <w:rsid w:val="00B83F6B"/>
    <w:rsid w:val="00B901E4"/>
    <w:rsid w:val="00B932DA"/>
    <w:rsid w:val="00BC0259"/>
    <w:rsid w:val="00BC3518"/>
    <w:rsid w:val="00BC4510"/>
    <w:rsid w:val="00BC59C8"/>
    <w:rsid w:val="00BC79C9"/>
    <w:rsid w:val="00BF4D2F"/>
    <w:rsid w:val="00BF686E"/>
    <w:rsid w:val="00C05AE2"/>
    <w:rsid w:val="00C12DC0"/>
    <w:rsid w:val="00C13BEB"/>
    <w:rsid w:val="00C2639F"/>
    <w:rsid w:val="00C26CF9"/>
    <w:rsid w:val="00C5168E"/>
    <w:rsid w:val="00C67579"/>
    <w:rsid w:val="00C6799F"/>
    <w:rsid w:val="00C70355"/>
    <w:rsid w:val="00C738E5"/>
    <w:rsid w:val="00C74D93"/>
    <w:rsid w:val="00C7528F"/>
    <w:rsid w:val="00C7649E"/>
    <w:rsid w:val="00C87848"/>
    <w:rsid w:val="00C96C7B"/>
    <w:rsid w:val="00CA0051"/>
    <w:rsid w:val="00CA0786"/>
    <w:rsid w:val="00CA0C07"/>
    <w:rsid w:val="00CA2E55"/>
    <w:rsid w:val="00CA2E8D"/>
    <w:rsid w:val="00CA3BD1"/>
    <w:rsid w:val="00CA3CDF"/>
    <w:rsid w:val="00CA4404"/>
    <w:rsid w:val="00CA6EF3"/>
    <w:rsid w:val="00CB3503"/>
    <w:rsid w:val="00CD02A4"/>
    <w:rsid w:val="00CD276C"/>
    <w:rsid w:val="00CD67BC"/>
    <w:rsid w:val="00CE2061"/>
    <w:rsid w:val="00CE22C7"/>
    <w:rsid w:val="00CE6E13"/>
    <w:rsid w:val="00CF0788"/>
    <w:rsid w:val="00CF0EE0"/>
    <w:rsid w:val="00CF2383"/>
    <w:rsid w:val="00D01125"/>
    <w:rsid w:val="00D021C4"/>
    <w:rsid w:val="00D02FCD"/>
    <w:rsid w:val="00D0417F"/>
    <w:rsid w:val="00D10D17"/>
    <w:rsid w:val="00D11B21"/>
    <w:rsid w:val="00D1401F"/>
    <w:rsid w:val="00D164CB"/>
    <w:rsid w:val="00D1689C"/>
    <w:rsid w:val="00D21245"/>
    <w:rsid w:val="00D220E1"/>
    <w:rsid w:val="00D22880"/>
    <w:rsid w:val="00D244D6"/>
    <w:rsid w:val="00D249C0"/>
    <w:rsid w:val="00D3147E"/>
    <w:rsid w:val="00D32CEC"/>
    <w:rsid w:val="00D3488F"/>
    <w:rsid w:val="00D3611E"/>
    <w:rsid w:val="00D40981"/>
    <w:rsid w:val="00D44FB9"/>
    <w:rsid w:val="00D52F6F"/>
    <w:rsid w:val="00D54F1C"/>
    <w:rsid w:val="00D55A66"/>
    <w:rsid w:val="00D60320"/>
    <w:rsid w:val="00D65A7D"/>
    <w:rsid w:val="00D71B1A"/>
    <w:rsid w:val="00D758E9"/>
    <w:rsid w:val="00D81736"/>
    <w:rsid w:val="00D9352C"/>
    <w:rsid w:val="00DA2087"/>
    <w:rsid w:val="00DA5CA9"/>
    <w:rsid w:val="00DB1DD1"/>
    <w:rsid w:val="00DB3D41"/>
    <w:rsid w:val="00DB4CA2"/>
    <w:rsid w:val="00DB4EC9"/>
    <w:rsid w:val="00DB7082"/>
    <w:rsid w:val="00DB7844"/>
    <w:rsid w:val="00DC257D"/>
    <w:rsid w:val="00DD1E0F"/>
    <w:rsid w:val="00DE571C"/>
    <w:rsid w:val="00DE6702"/>
    <w:rsid w:val="00E02E11"/>
    <w:rsid w:val="00E048B5"/>
    <w:rsid w:val="00E1659F"/>
    <w:rsid w:val="00E17A99"/>
    <w:rsid w:val="00E255C6"/>
    <w:rsid w:val="00E309B3"/>
    <w:rsid w:val="00E36465"/>
    <w:rsid w:val="00E377EA"/>
    <w:rsid w:val="00E37B0C"/>
    <w:rsid w:val="00E4128C"/>
    <w:rsid w:val="00E412E8"/>
    <w:rsid w:val="00E437A7"/>
    <w:rsid w:val="00E57DE1"/>
    <w:rsid w:val="00E607B5"/>
    <w:rsid w:val="00E63BE7"/>
    <w:rsid w:val="00E7198C"/>
    <w:rsid w:val="00E74E5A"/>
    <w:rsid w:val="00E774FD"/>
    <w:rsid w:val="00E801F0"/>
    <w:rsid w:val="00E82BE1"/>
    <w:rsid w:val="00E8407E"/>
    <w:rsid w:val="00E877D7"/>
    <w:rsid w:val="00E92691"/>
    <w:rsid w:val="00E97E53"/>
    <w:rsid w:val="00EA44A7"/>
    <w:rsid w:val="00EA6D6E"/>
    <w:rsid w:val="00EB0E82"/>
    <w:rsid w:val="00EB4073"/>
    <w:rsid w:val="00EC5A3C"/>
    <w:rsid w:val="00ED1A2F"/>
    <w:rsid w:val="00ED2B8F"/>
    <w:rsid w:val="00ED33B7"/>
    <w:rsid w:val="00EE1686"/>
    <w:rsid w:val="00EE199F"/>
    <w:rsid w:val="00EF159D"/>
    <w:rsid w:val="00EF28FA"/>
    <w:rsid w:val="00EF7E7F"/>
    <w:rsid w:val="00F03F2F"/>
    <w:rsid w:val="00F04968"/>
    <w:rsid w:val="00F05D7D"/>
    <w:rsid w:val="00F156B0"/>
    <w:rsid w:val="00F21BDF"/>
    <w:rsid w:val="00F2232C"/>
    <w:rsid w:val="00F34A2B"/>
    <w:rsid w:val="00F37BDF"/>
    <w:rsid w:val="00F402A2"/>
    <w:rsid w:val="00F40E2D"/>
    <w:rsid w:val="00F43F03"/>
    <w:rsid w:val="00F50260"/>
    <w:rsid w:val="00F54143"/>
    <w:rsid w:val="00F54848"/>
    <w:rsid w:val="00F66AFB"/>
    <w:rsid w:val="00F66E4F"/>
    <w:rsid w:val="00F80DE7"/>
    <w:rsid w:val="00F84376"/>
    <w:rsid w:val="00F91284"/>
    <w:rsid w:val="00F91BB1"/>
    <w:rsid w:val="00FC3390"/>
    <w:rsid w:val="00FC445F"/>
    <w:rsid w:val="00FD5704"/>
    <w:rsid w:val="00FD65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ACA712"/>
  <w15:chartTrackingRefBased/>
  <w15:docId w15:val="{A9505688-62A0-4C3E-9394-96C4EB29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CAB"/>
    <w:pPr>
      <w:ind w:left="720"/>
      <w:contextualSpacing/>
    </w:pPr>
  </w:style>
  <w:style w:type="paragraph" w:styleId="Header">
    <w:name w:val="header"/>
    <w:basedOn w:val="Normal"/>
    <w:link w:val="HeaderChar"/>
    <w:uiPriority w:val="99"/>
    <w:unhideWhenUsed/>
    <w:rsid w:val="00725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CAB"/>
  </w:style>
  <w:style w:type="paragraph" w:styleId="Footer">
    <w:name w:val="footer"/>
    <w:basedOn w:val="Normal"/>
    <w:link w:val="FooterChar"/>
    <w:uiPriority w:val="99"/>
    <w:unhideWhenUsed/>
    <w:rsid w:val="00725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CAB"/>
  </w:style>
  <w:style w:type="paragraph" w:styleId="NoSpacing">
    <w:name w:val="No Spacing"/>
    <w:link w:val="NoSpacingChar"/>
    <w:uiPriority w:val="1"/>
    <w:qFormat/>
    <w:rsid w:val="00725C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5CAB"/>
    <w:rPr>
      <w:rFonts w:eastAsiaTheme="minorEastAsia"/>
      <w:lang w:val="en-US"/>
    </w:rPr>
  </w:style>
  <w:style w:type="table" w:styleId="TableGrid">
    <w:name w:val="Table Grid"/>
    <w:basedOn w:val="TableNormal"/>
    <w:uiPriority w:val="39"/>
    <w:rsid w:val="0072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45"/>
    <w:rPr>
      <w:rFonts w:ascii="Segoe UI" w:hAnsi="Segoe UI" w:cs="Segoe UI"/>
      <w:sz w:val="18"/>
      <w:szCs w:val="18"/>
    </w:rPr>
  </w:style>
  <w:style w:type="table" w:styleId="GridTable1Light">
    <w:name w:val="Grid Table 1 Light"/>
    <w:basedOn w:val="TableNormal"/>
    <w:uiPriority w:val="46"/>
    <w:rsid w:val="003735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535B"/>
    <w:rPr>
      <w:sz w:val="16"/>
      <w:szCs w:val="16"/>
    </w:rPr>
  </w:style>
  <w:style w:type="paragraph" w:styleId="CommentText">
    <w:name w:val="annotation text"/>
    <w:basedOn w:val="Normal"/>
    <w:link w:val="CommentTextChar"/>
    <w:uiPriority w:val="99"/>
    <w:semiHidden/>
    <w:unhideWhenUsed/>
    <w:rsid w:val="005B535B"/>
    <w:pPr>
      <w:spacing w:line="240" w:lineRule="auto"/>
    </w:pPr>
    <w:rPr>
      <w:sz w:val="20"/>
      <w:szCs w:val="20"/>
    </w:rPr>
  </w:style>
  <w:style w:type="character" w:customStyle="1" w:styleId="CommentTextChar">
    <w:name w:val="Comment Text Char"/>
    <w:basedOn w:val="DefaultParagraphFont"/>
    <w:link w:val="CommentText"/>
    <w:uiPriority w:val="99"/>
    <w:semiHidden/>
    <w:rsid w:val="005B535B"/>
    <w:rPr>
      <w:sz w:val="20"/>
      <w:szCs w:val="20"/>
    </w:rPr>
  </w:style>
  <w:style w:type="paragraph" w:styleId="CommentSubject">
    <w:name w:val="annotation subject"/>
    <w:basedOn w:val="CommentText"/>
    <w:next w:val="CommentText"/>
    <w:link w:val="CommentSubjectChar"/>
    <w:uiPriority w:val="99"/>
    <w:semiHidden/>
    <w:unhideWhenUsed/>
    <w:rsid w:val="005B535B"/>
    <w:rPr>
      <w:b/>
      <w:bCs/>
    </w:rPr>
  </w:style>
  <w:style w:type="character" w:customStyle="1" w:styleId="CommentSubjectChar">
    <w:name w:val="Comment Subject Char"/>
    <w:basedOn w:val="CommentTextChar"/>
    <w:link w:val="CommentSubject"/>
    <w:uiPriority w:val="99"/>
    <w:semiHidden/>
    <w:rsid w:val="005B535B"/>
    <w:rPr>
      <w:b/>
      <w:bCs/>
      <w:sz w:val="20"/>
      <w:szCs w:val="20"/>
    </w:rPr>
  </w:style>
  <w:style w:type="character" w:styleId="Hyperlink">
    <w:name w:val="Hyperlink"/>
    <w:basedOn w:val="DefaultParagraphFont"/>
    <w:uiPriority w:val="99"/>
    <w:unhideWhenUsed/>
    <w:rsid w:val="0036245B"/>
    <w:rPr>
      <w:color w:val="0563C1" w:themeColor="hyperlink"/>
      <w:u w:val="single"/>
    </w:rPr>
  </w:style>
  <w:style w:type="character" w:customStyle="1" w:styleId="Mention1">
    <w:name w:val="Mention1"/>
    <w:basedOn w:val="DefaultParagraphFont"/>
    <w:uiPriority w:val="99"/>
    <w:semiHidden/>
    <w:unhideWhenUsed/>
    <w:rsid w:val="0036245B"/>
    <w:rPr>
      <w:color w:val="2B579A"/>
      <w:shd w:val="clear" w:color="auto" w:fill="E6E6E6"/>
    </w:rPr>
  </w:style>
  <w:style w:type="character" w:styleId="FollowedHyperlink">
    <w:name w:val="FollowedHyperlink"/>
    <w:basedOn w:val="DefaultParagraphFont"/>
    <w:uiPriority w:val="99"/>
    <w:semiHidden/>
    <w:unhideWhenUsed/>
    <w:rsid w:val="000755E0"/>
    <w:rPr>
      <w:color w:val="954F72" w:themeColor="followedHyperlink"/>
      <w:u w:val="single"/>
    </w:rPr>
  </w:style>
  <w:style w:type="character" w:styleId="PlaceholderText">
    <w:name w:val="Placeholder Text"/>
    <w:basedOn w:val="DefaultParagraphFont"/>
    <w:uiPriority w:val="99"/>
    <w:semiHidden/>
    <w:rsid w:val="00672D64"/>
    <w:rPr>
      <w:color w:val="808080"/>
    </w:rPr>
  </w:style>
  <w:style w:type="paragraph" w:customStyle="1" w:styleId="-SOPcrosspoint">
    <w:name w:val="-SOP cross point"/>
    <w:basedOn w:val="Normal"/>
    <w:rsid w:val="00B2410C"/>
    <w:pPr>
      <w:numPr>
        <w:numId w:val="10"/>
      </w:numPr>
      <w:spacing w:after="0" w:line="240" w:lineRule="auto"/>
    </w:pPr>
    <w:rPr>
      <w:rFonts w:ascii="Arial" w:eastAsia="Times New Roman" w:hAnsi="Arial" w:cs="Arial"/>
      <w:sz w:val="18"/>
      <w:szCs w:val="18"/>
      <w:lang w:val="en-AU"/>
    </w:rPr>
  </w:style>
  <w:style w:type="table" w:styleId="PlainTable4">
    <w:name w:val="Plain Table 4"/>
    <w:basedOn w:val="TableNormal"/>
    <w:uiPriority w:val="44"/>
    <w:rsid w:val="00B2410C"/>
    <w:pPr>
      <w:spacing w:after="0" w:line="240" w:lineRule="auto"/>
    </w:pPr>
    <w:rPr>
      <w:rFonts w:eastAsia="Times New Roman" w:hAnsi="Times New Roman" w:cs="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0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cid:b20ab7750b7d2a072e31cdd4a1fdfb15be62ac57@zimbra"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F76A632EA64BB9801E2CE05A542715"/>
        <w:category>
          <w:name w:val="General"/>
          <w:gallery w:val="placeholder"/>
        </w:category>
        <w:types>
          <w:type w:val="bbPlcHdr"/>
        </w:types>
        <w:behaviors>
          <w:behavior w:val="content"/>
        </w:behaviors>
        <w:guid w:val="{B11B53FD-B1FC-4712-8D1D-2FB32A0F09CB}"/>
      </w:docPartPr>
      <w:docPartBody>
        <w:p w:rsidR="00367B82" w:rsidRDefault="00FE457F" w:rsidP="00FE457F">
          <w:pPr>
            <w:pStyle w:val="F3F76A632EA64BB9801E2CE05A542715"/>
          </w:pPr>
          <w:r w:rsidRPr="000C221D">
            <w:rPr>
              <w:rStyle w:val="PlaceholderText"/>
            </w:rPr>
            <w:t>Click or tap here to enter date of review.</w:t>
          </w:r>
        </w:p>
      </w:docPartBody>
    </w:docPart>
    <w:docPart>
      <w:docPartPr>
        <w:name w:val="4FA9878C15E7400AADDD98DEB4A756B6"/>
        <w:category>
          <w:name w:val="General"/>
          <w:gallery w:val="placeholder"/>
        </w:category>
        <w:types>
          <w:type w:val="bbPlcHdr"/>
        </w:types>
        <w:behaviors>
          <w:behavior w:val="content"/>
        </w:behaviors>
        <w:guid w:val="{BF46C6C3-ABC3-46CE-AE68-E7DAC6233B99}"/>
      </w:docPartPr>
      <w:docPartBody>
        <w:p w:rsidR="00367B82" w:rsidRDefault="00FE457F" w:rsidP="00FE457F">
          <w:pPr>
            <w:pStyle w:val="4FA9878C15E7400AADDD98DEB4A756B6"/>
          </w:pPr>
          <w:r w:rsidRPr="000C221D">
            <w:rPr>
              <w:rStyle w:val="PlaceholderText"/>
            </w:rPr>
            <w:t>Click or tap here to add your internal documentation system</w:t>
          </w:r>
        </w:p>
      </w:docPartBody>
    </w:docPart>
    <w:docPart>
      <w:docPartPr>
        <w:name w:val="AC2C35B565604A2C95BD1E25FF49DA37"/>
        <w:category>
          <w:name w:val="General"/>
          <w:gallery w:val="placeholder"/>
        </w:category>
        <w:types>
          <w:type w:val="bbPlcHdr"/>
        </w:types>
        <w:behaviors>
          <w:behavior w:val="content"/>
        </w:behaviors>
        <w:guid w:val="{28DFCDAC-089E-4B75-A34D-91653CD3DA63}"/>
      </w:docPartPr>
      <w:docPartBody>
        <w:p w:rsidR="00367B82" w:rsidRDefault="00FE457F" w:rsidP="00FE457F">
          <w:pPr>
            <w:pStyle w:val="AC2C35B565604A2C95BD1E25FF49DA37"/>
          </w:pPr>
          <w:r w:rsidRPr="000C221D">
            <w:rPr>
              <w:rStyle w:val="PlaceholderText"/>
            </w:rPr>
            <w:t>Click or tap here to add your internal documentation system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7F"/>
    <w:rsid w:val="000029C9"/>
    <w:rsid w:val="002361FE"/>
    <w:rsid w:val="002E27F6"/>
    <w:rsid w:val="00310421"/>
    <w:rsid w:val="00351F3A"/>
    <w:rsid w:val="00367B82"/>
    <w:rsid w:val="00447B40"/>
    <w:rsid w:val="0063175E"/>
    <w:rsid w:val="007E4189"/>
    <w:rsid w:val="008A7DBC"/>
    <w:rsid w:val="00D207AD"/>
    <w:rsid w:val="00FE4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457F"/>
    <w:rPr>
      <w:color w:val="808080"/>
    </w:rPr>
  </w:style>
  <w:style w:type="paragraph" w:customStyle="1" w:styleId="F3F76A632EA64BB9801E2CE05A542715">
    <w:name w:val="F3F76A632EA64BB9801E2CE05A542715"/>
    <w:rsid w:val="00FE457F"/>
  </w:style>
  <w:style w:type="paragraph" w:customStyle="1" w:styleId="4FA9878C15E7400AADDD98DEB4A756B6">
    <w:name w:val="4FA9878C15E7400AADDD98DEB4A756B6"/>
    <w:rsid w:val="00FE457F"/>
  </w:style>
  <w:style w:type="paragraph" w:customStyle="1" w:styleId="AC2C35B565604A2C95BD1E25FF49DA37">
    <w:name w:val="AC2C35B565604A2C95BD1E25FF49DA37"/>
    <w:rsid w:val="00FE4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3BE61C8DD2D24A984E2CAD2C45346A" ma:contentTypeVersion="12" ma:contentTypeDescription="Create a new document." ma:contentTypeScope="" ma:versionID="7968a90fc64ee241d0d80be03c0cd887">
  <xsd:schema xmlns:xsd="http://www.w3.org/2001/XMLSchema" xmlns:xs="http://www.w3.org/2001/XMLSchema" xmlns:p="http://schemas.microsoft.com/office/2006/metadata/properties" xmlns:ns2="ee805da7-53b9-4895-88dc-2f245fef08db" xmlns:ns3="4fab5c24-74e2-477b-a475-f405d7add013" targetNamespace="http://schemas.microsoft.com/office/2006/metadata/properties" ma:root="true" ma:fieldsID="bc3cfc0af21f724835703e4001242a76" ns2:_="" ns3:_="">
    <xsd:import namespace="ee805da7-53b9-4895-88dc-2f245fef08db"/>
    <xsd:import namespace="4fab5c24-74e2-477b-a475-f405d7add0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05da7-53b9-4895-88dc-2f245fef0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ab5c24-74e2-477b-a475-f405d7add0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4DCC-F368-4325-ADB7-F99902C75E58}">
  <ds:schemaRefs>
    <ds:schemaRef ds:uri="http://schemas.microsoft.com/sharepoint/v3/contenttype/forms"/>
  </ds:schemaRefs>
</ds:datastoreItem>
</file>

<file path=customXml/itemProps2.xml><?xml version="1.0" encoding="utf-8"?>
<ds:datastoreItem xmlns:ds="http://schemas.openxmlformats.org/officeDocument/2006/customXml" ds:itemID="{62BBB20A-5574-4019-B4AE-024A4B5E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05da7-53b9-4895-88dc-2f245fef08db"/>
    <ds:schemaRef ds:uri="4fab5c24-74e2-477b-a475-f405d7ad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41F5C-63CB-4DA5-9B31-77054F54AECE}">
  <ds:schemaRefs>
    <ds:schemaRef ds:uri="ee805da7-53b9-4895-88dc-2f245fef08db"/>
    <ds:schemaRef ds:uri="http://purl.org/dc/terms/"/>
    <ds:schemaRef ds:uri="http://schemas.openxmlformats.org/package/2006/metadata/core-properties"/>
    <ds:schemaRef ds:uri="http://www.w3.org/XML/1998/namespace"/>
    <ds:schemaRef ds:uri="http://schemas.microsoft.com/office/2006/documentManagement/types"/>
    <ds:schemaRef ds:uri="4fab5c24-74e2-477b-a475-f405d7add013"/>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33335274-FEC2-410E-ABB9-64865435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4</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Kareen Dahlin</dc:creator>
  <cp:keywords/>
  <dc:description/>
  <cp:lastModifiedBy>Julian Kenny</cp:lastModifiedBy>
  <cp:revision>401</cp:revision>
  <cp:lastPrinted>2018-04-17T13:29:00Z</cp:lastPrinted>
  <dcterms:created xsi:type="dcterms:W3CDTF">2020-03-25T19:44:00Z</dcterms:created>
  <dcterms:modified xsi:type="dcterms:W3CDTF">2020-04-23T15:24:00Z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0x0101000B3BE61C8DD2D24A984E2CAD2C45346A</vt:lpwstr>
  </property>
</Properties>
</file>